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55" w:rsidRDefault="00B44D55" w:rsidP="00C15B49">
      <w:pPr>
        <w:rPr>
          <w:b/>
        </w:rPr>
      </w:pPr>
      <w:r>
        <w:rPr>
          <w:b/>
          <w:noProof/>
        </w:rPr>
        <w:drawing>
          <wp:anchor distT="0" distB="0" distL="114300" distR="114300" simplePos="0" relativeHeight="251661312" behindDoc="0" locked="0" layoutInCell="1" allowOverlap="1" wp14:anchorId="6E0087F5" wp14:editId="256CB971">
            <wp:simplePos x="0" y="0"/>
            <wp:positionH relativeFrom="column">
              <wp:posOffset>-688340</wp:posOffset>
            </wp:positionH>
            <wp:positionV relativeFrom="paragraph">
              <wp:posOffset>-768985</wp:posOffset>
            </wp:positionV>
            <wp:extent cx="1184910" cy="733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F_pr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910" cy="733425"/>
                    </a:xfrm>
                    <a:prstGeom prst="rect">
                      <a:avLst/>
                    </a:prstGeom>
                  </pic:spPr>
                </pic:pic>
              </a:graphicData>
            </a:graphic>
            <wp14:sizeRelH relativeFrom="margin">
              <wp14:pctWidth>0</wp14:pctWidth>
            </wp14:sizeRelH>
            <wp14:sizeRelV relativeFrom="margin">
              <wp14:pctHeight>0</wp14:pctHeight>
            </wp14:sizeRelV>
          </wp:anchor>
        </w:drawing>
      </w:r>
    </w:p>
    <w:p w:rsidR="0017726B" w:rsidRDefault="00831F25" w:rsidP="00B44D55">
      <w:pPr>
        <w:jc w:val="center"/>
        <w:rPr>
          <w:rFonts w:ascii="Interstate-Regular" w:hAnsi="Interstate-Regular"/>
          <w:sz w:val="40"/>
          <w:szCs w:val="40"/>
        </w:rPr>
      </w:pPr>
      <w:r w:rsidRPr="00B44D55">
        <w:rPr>
          <w:rFonts w:ascii="Interstate-Regular" w:hAnsi="Interstate-Regular"/>
          <w:sz w:val="40"/>
          <w:szCs w:val="40"/>
        </w:rPr>
        <w:t>Confucianism or</w:t>
      </w:r>
      <w:r w:rsidR="00C15B49" w:rsidRPr="00B44D55">
        <w:rPr>
          <w:rFonts w:ascii="Interstate-Regular" w:hAnsi="Interstate-Regular"/>
          <w:sz w:val="40"/>
          <w:szCs w:val="40"/>
        </w:rPr>
        <w:t xml:space="preserve"> Legalism</w:t>
      </w:r>
      <w:r w:rsidRPr="00B44D55">
        <w:rPr>
          <w:rFonts w:ascii="Interstate-Regular" w:hAnsi="Interstate-Regular"/>
          <w:sz w:val="40"/>
          <w:szCs w:val="40"/>
        </w:rPr>
        <w:t xml:space="preserve">: </w:t>
      </w:r>
    </w:p>
    <w:p w:rsidR="00C15B49" w:rsidRPr="00B44D55" w:rsidRDefault="00831F25" w:rsidP="00B44D55">
      <w:pPr>
        <w:jc w:val="center"/>
        <w:rPr>
          <w:rFonts w:ascii="Interstate-Regular" w:hAnsi="Interstate-Regular"/>
          <w:sz w:val="40"/>
          <w:szCs w:val="40"/>
        </w:rPr>
      </w:pPr>
      <w:r w:rsidRPr="00B44D55">
        <w:rPr>
          <w:rFonts w:ascii="Interstate-Regular" w:hAnsi="Interstate-Regular"/>
          <w:sz w:val="40"/>
          <w:szCs w:val="40"/>
        </w:rPr>
        <w:t xml:space="preserve">Which is </w:t>
      </w:r>
      <w:r w:rsidR="0017726B">
        <w:rPr>
          <w:rFonts w:ascii="Interstate-Regular" w:hAnsi="Interstate-Regular"/>
          <w:sz w:val="40"/>
          <w:szCs w:val="40"/>
        </w:rPr>
        <w:t xml:space="preserve">a </w:t>
      </w:r>
      <w:r w:rsidRPr="00B44D55">
        <w:rPr>
          <w:rFonts w:ascii="Interstate-Regular" w:hAnsi="Interstate-Regular"/>
          <w:sz w:val="40"/>
          <w:szCs w:val="40"/>
        </w:rPr>
        <w:t>Better</w:t>
      </w:r>
      <w:r w:rsidR="0017726B">
        <w:rPr>
          <w:rFonts w:ascii="Interstate-Regular" w:hAnsi="Interstate-Regular"/>
          <w:sz w:val="40"/>
          <w:szCs w:val="40"/>
        </w:rPr>
        <w:t xml:space="preserve"> Way to </w:t>
      </w:r>
      <w:r w:rsidR="00350728">
        <w:rPr>
          <w:rFonts w:ascii="Interstate-Regular" w:hAnsi="Interstate-Regular"/>
          <w:sz w:val="40"/>
          <w:szCs w:val="40"/>
        </w:rPr>
        <w:t>Govern</w:t>
      </w:r>
      <w:r w:rsidRPr="00B44D55">
        <w:rPr>
          <w:rFonts w:ascii="Interstate-Regular" w:hAnsi="Interstate-Regular"/>
          <w:sz w:val="40"/>
          <w:szCs w:val="40"/>
        </w:rPr>
        <w:t>?</w:t>
      </w:r>
    </w:p>
    <w:p w:rsidR="00C15B49" w:rsidRDefault="00C15B49" w:rsidP="00C15B49">
      <w:pPr>
        <w:rPr>
          <w:b/>
        </w:rPr>
      </w:pPr>
    </w:p>
    <w:p w:rsidR="00C15B49" w:rsidRPr="00765D37" w:rsidRDefault="00C15B49" w:rsidP="00C15B49">
      <w:pPr>
        <w:rPr>
          <w:rFonts w:ascii="Interstate-Regular" w:hAnsi="Interstate-Regular"/>
        </w:rPr>
      </w:pPr>
      <w:r w:rsidRPr="00765D37">
        <w:rPr>
          <w:rFonts w:ascii="Interstate-Regular" w:hAnsi="Interstate-Regular"/>
        </w:rPr>
        <w:t>Pronunciation Key</w:t>
      </w:r>
    </w:p>
    <w:p w:rsidR="00831F25" w:rsidRDefault="00831F25" w:rsidP="00C15B49">
      <w:pPr>
        <w:sectPr w:rsidR="00831F25" w:rsidSect="00C53884">
          <w:footerReference w:type="default" r:id="rId8"/>
          <w:pgSz w:w="12240" w:h="15840"/>
          <w:pgMar w:top="1440" w:right="1440" w:bottom="990" w:left="1440" w:header="720" w:footer="720" w:gutter="0"/>
          <w:cols w:space="720"/>
          <w:docGrid w:linePitch="360"/>
        </w:sectPr>
      </w:pPr>
    </w:p>
    <w:p w:rsidR="00C15B49" w:rsidRPr="00B81057" w:rsidRDefault="00C15B49" w:rsidP="00C15B49">
      <w:pPr>
        <w:rPr>
          <w:rFonts w:ascii="ITC Slimbach Std" w:hAnsi="ITC Slimbach Std"/>
          <w:sz w:val="22"/>
        </w:rPr>
      </w:pPr>
      <w:r w:rsidRPr="00B81057">
        <w:rPr>
          <w:rFonts w:ascii="ITC Slimbach Std" w:hAnsi="ITC Slimbach Std"/>
          <w:sz w:val="22"/>
        </w:rPr>
        <w:lastRenderedPageBreak/>
        <w:t>Confucianism (kun FEW shun izm)</w:t>
      </w:r>
    </w:p>
    <w:p w:rsidR="00C15B49" w:rsidRPr="00B81057" w:rsidRDefault="00C15B49" w:rsidP="00C15B49">
      <w:pPr>
        <w:rPr>
          <w:rFonts w:ascii="ITC Slimbach Std" w:hAnsi="ITC Slimbach Std"/>
          <w:sz w:val="22"/>
        </w:rPr>
      </w:pPr>
      <w:r w:rsidRPr="00B81057">
        <w:rPr>
          <w:rFonts w:ascii="ITC Slimbach Std" w:hAnsi="ITC Slimbach Std"/>
          <w:sz w:val="22"/>
        </w:rPr>
        <w:t>Confucius (kun FEW shus)</w:t>
      </w:r>
    </w:p>
    <w:p w:rsidR="00C15B49" w:rsidRPr="00B81057" w:rsidRDefault="00C15B49" w:rsidP="00C15B49">
      <w:pPr>
        <w:rPr>
          <w:rFonts w:ascii="ITC Slimbach Std" w:hAnsi="ITC Slimbach Std"/>
          <w:sz w:val="22"/>
        </w:rPr>
      </w:pPr>
      <w:r w:rsidRPr="00B81057">
        <w:rPr>
          <w:rFonts w:ascii="ITC Slimbach Std" w:hAnsi="ITC Slimbach Std"/>
          <w:sz w:val="22"/>
        </w:rPr>
        <w:t>Kongzi (KONG zuh)</w:t>
      </w:r>
    </w:p>
    <w:p w:rsidR="00C15B49" w:rsidRPr="00B81057" w:rsidRDefault="00C15B49" w:rsidP="00C15B49">
      <w:pPr>
        <w:keepLines/>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sz w:val="22"/>
        </w:rPr>
      </w:pPr>
      <w:r w:rsidRPr="00B81057">
        <w:rPr>
          <w:rFonts w:ascii="ITC Slimbach Std" w:hAnsi="ITC Slimbach Std"/>
          <w:sz w:val="22"/>
        </w:rPr>
        <w:t>Li Si (LEE suh)</w:t>
      </w:r>
    </w:p>
    <w:p w:rsidR="00B81057" w:rsidRDefault="00B81057" w:rsidP="00C15B49">
      <w:pPr>
        <w:rPr>
          <w:rFonts w:ascii="ITC Slimbach Std" w:hAnsi="ITC Slimbach Std"/>
          <w:sz w:val="22"/>
        </w:rPr>
      </w:pPr>
      <w:r>
        <w:rPr>
          <w:rFonts w:ascii="ITC Slimbach Std" w:hAnsi="ITC Slimbach Std"/>
          <w:sz w:val="22"/>
        </w:rPr>
        <w:t>Qin (chin)</w:t>
      </w:r>
    </w:p>
    <w:p w:rsidR="00B81057" w:rsidRDefault="00B81057" w:rsidP="00C15B49">
      <w:pPr>
        <w:rPr>
          <w:rFonts w:ascii="ITC Slimbach Std" w:hAnsi="ITC Slimbach Std"/>
          <w:sz w:val="22"/>
        </w:rPr>
      </w:pPr>
    </w:p>
    <w:p w:rsidR="00C15B49" w:rsidRPr="00B81057" w:rsidRDefault="00C15B49" w:rsidP="00C15B49">
      <w:pPr>
        <w:rPr>
          <w:rFonts w:ascii="ITC Slimbach Std" w:hAnsi="ITC Slimbach Std"/>
          <w:sz w:val="22"/>
        </w:rPr>
      </w:pPr>
      <w:r w:rsidRPr="00B81057">
        <w:rPr>
          <w:rFonts w:ascii="ITC Slimbach Std" w:hAnsi="ITC Slimbach Std"/>
          <w:sz w:val="22"/>
        </w:rPr>
        <w:lastRenderedPageBreak/>
        <w:t>Shandong (SHAN dong)</w:t>
      </w:r>
    </w:p>
    <w:p w:rsidR="00C15B49" w:rsidRPr="00B81057" w:rsidRDefault="00C15B49" w:rsidP="00C15B49">
      <w:pPr>
        <w:rPr>
          <w:rFonts w:ascii="ITC Slimbach Std" w:hAnsi="ITC Slimbach Std"/>
          <w:i/>
          <w:sz w:val="22"/>
        </w:rPr>
      </w:pPr>
      <w:r w:rsidRPr="00B81057">
        <w:rPr>
          <w:rFonts w:ascii="ITC Slimbach Std" w:hAnsi="ITC Slimbach Std"/>
          <w:sz w:val="22"/>
        </w:rPr>
        <w:t>Shi Huangdi (shuh hwong DEE)</w:t>
      </w:r>
    </w:p>
    <w:p w:rsidR="00C15B49" w:rsidRPr="00B81057" w:rsidRDefault="00C15B49" w:rsidP="00C15B49">
      <w:pPr>
        <w:rPr>
          <w:rFonts w:ascii="ITC Slimbach Std" w:hAnsi="ITC Slimbach Std"/>
          <w:sz w:val="22"/>
        </w:rPr>
      </w:pPr>
      <w:r w:rsidRPr="00B81057">
        <w:rPr>
          <w:rFonts w:ascii="ITC Slimbach Std" w:hAnsi="ITC Slimbach Std"/>
          <w:i/>
          <w:sz w:val="22"/>
        </w:rPr>
        <w:t>yi</w:t>
      </w:r>
      <w:r w:rsidRPr="00B81057">
        <w:rPr>
          <w:rFonts w:ascii="ITC Slimbach Std" w:hAnsi="ITC Slimbach Std"/>
          <w:sz w:val="22"/>
        </w:rPr>
        <w:t xml:space="preserve"> (ee)</w:t>
      </w:r>
    </w:p>
    <w:p w:rsidR="00C15B49" w:rsidRPr="00B81057" w:rsidRDefault="00C15B49" w:rsidP="00C15B49">
      <w:pPr>
        <w:rPr>
          <w:rFonts w:ascii="ITC Slimbach Std" w:hAnsi="ITC Slimbach Std"/>
          <w:sz w:val="22"/>
        </w:rPr>
      </w:pPr>
      <w:r w:rsidRPr="00B81057">
        <w:rPr>
          <w:rFonts w:ascii="ITC Slimbach Std" w:hAnsi="ITC Slimbach Std"/>
          <w:sz w:val="22"/>
        </w:rPr>
        <w:t>Zhou (joe)</w:t>
      </w: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r w:rsidRPr="00B81057">
        <w:rPr>
          <w:rFonts w:ascii="ITC Slimbach Std" w:hAnsi="ITC Slimbach Std"/>
          <w:sz w:val="22"/>
        </w:rPr>
        <w:t>Zheng (cheng</w:t>
      </w:r>
      <w:r w:rsidRPr="00831F25">
        <w:rPr>
          <w:rFonts w:ascii="ITC Slimbach Std" w:hAnsi="ITC Slimbach Std"/>
        </w:rPr>
        <w:t>)</w:t>
      </w:r>
    </w:p>
    <w:p w:rsidR="00831F25" w:rsidRDefault="00831F25" w:rsidP="00C15B49">
      <w:pPr>
        <w:sectPr w:rsidR="00831F25" w:rsidSect="00831F25">
          <w:type w:val="continuous"/>
          <w:pgSz w:w="12240" w:h="15840"/>
          <w:pgMar w:top="1440" w:right="1440" w:bottom="1440" w:left="1440" w:header="720" w:footer="720" w:gutter="0"/>
          <w:cols w:num="2" w:space="720"/>
          <w:docGrid w:linePitch="360"/>
        </w:sectPr>
      </w:pPr>
    </w:p>
    <w:p w:rsidR="00B81057" w:rsidRDefault="00B81057" w:rsidP="00C15B49">
      <w:pPr>
        <w:rPr>
          <w:rFonts w:ascii="Interstate-Regular" w:hAnsi="Interstate-Regular"/>
        </w:rPr>
      </w:pPr>
      <w:r w:rsidRPr="00B81057">
        <w:rPr>
          <w:rFonts w:ascii="Interstate-Regular" w:hAnsi="Interstate-Regular"/>
        </w:rPr>
        <w:lastRenderedPageBreak/>
        <w:t>Introduction</w:t>
      </w:r>
    </w:p>
    <w:p w:rsidR="00C15B49" w:rsidRPr="00831F25" w:rsidRDefault="00C15B49" w:rsidP="00C15B49">
      <w:pPr>
        <w:rPr>
          <w:rFonts w:ascii="ITC Slimbach Std" w:hAnsi="ITC Slimbach Std"/>
        </w:rPr>
      </w:pPr>
      <w:r w:rsidRPr="00831F25">
        <w:rPr>
          <w:rFonts w:ascii="ITC Slimbach Std" w:hAnsi="ITC Slimbach Std"/>
        </w:rPr>
        <w:t xml:space="preserve">China was ruled for centuries by one dynasty, or ruling family, after another. The first great dynasty was the Shang, which ruled much of China for about 400 years. The next dynasty was the Zhou. The Zhou Dynasty clung to power for more than 800 years—from 1027 B.C. to 221 B.C. But </w:t>
      </w:r>
      <w:r w:rsidR="004A08E7">
        <w:rPr>
          <w:rFonts w:ascii="ITC Slimbach Std" w:hAnsi="ITC Slimbach Std"/>
        </w:rPr>
        <w:t>for the last 500 years</w:t>
      </w:r>
      <w:r w:rsidR="0017726B">
        <w:rPr>
          <w:rFonts w:ascii="ITC Slimbach Std" w:hAnsi="ITC Slimbach Std"/>
        </w:rPr>
        <w:t xml:space="preserve"> of that time</w:t>
      </w:r>
      <w:r w:rsidR="004A08E7">
        <w:rPr>
          <w:rFonts w:ascii="ITC Slimbach Std" w:hAnsi="ITC Slimbach Std"/>
        </w:rPr>
        <w:t xml:space="preserve">, </w:t>
      </w:r>
      <w:r w:rsidRPr="00831F25">
        <w:rPr>
          <w:rFonts w:ascii="ITC Slimbach Std" w:hAnsi="ITC Slimbach Std"/>
        </w:rPr>
        <w:t xml:space="preserve">it ruled in name only. Mongolians attacked from the north. Dropping their loyalty to the Zhou Dynasty, nobles battled one another for control of parts of China. Wars constantly raged. </w:t>
      </w:r>
    </w:p>
    <w:p w:rsidR="00C15B49" w:rsidRPr="00831F25" w:rsidRDefault="00B44D55" w:rsidP="00C15B49">
      <w:pPr>
        <w:rPr>
          <w:rFonts w:ascii="ITC Slimbach Std" w:hAnsi="ITC Slimbach Std"/>
        </w:rPr>
      </w:pPr>
      <w:r>
        <w:rPr>
          <w:rFonts w:ascii="ITC Slimbach Std" w:hAnsi="ITC Slimbach Std"/>
          <w:noProof/>
        </w:rPr>
        <w:drawing>
          <wp:anchor distT="0" distB="0" distL="114300" distR="114300" simplePos="0" relativeHeight="251658240" behindDoc="1" locked="0" layoutInCell="1" allowOverlap="1" wp14:anchorId="15149EF4" wp14:editId="5322A086">
            <wp:simplePos x="0" y="0"/>
            <wp:positionH relativeFrom="column">
              <wp:posOffset>4256405</wp:posOffset>
            </wp:positionH>
            <wp:positionV relativeFrom="paragraph">
              <wp:posOffset>121285</wp:posOffset>
            </wp:positionV>
            <wp:extent cx="1979930" cy="2799080"/>
            <wp:effectExtent l="38100" t="38100" r="96520" b="96520"/>
            <wp:wrapTight wrapText="bothSides">
              <wp:wrapPolygon edited="0">
                <wp:start x="0" y="-294"/>
                <wp:lineTo x="-416" y="-147"/>
                <wp:lineTo x="-416" y="21757"/>
                <wp:lineTo x="0" y="22198"/>
                <wp:lineTo x="22030" y="22198"/>
                <wp:lineTo x="22445" y="21169"/>
                <wp:lineTo x="22445" y="2205"/>
                <wp:lineTo x="22030" y="0"/>
                <wp:lineTo x="22030" y="-294"/>
                <wp:lineTo x="0" y="-2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fuzius-177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9930" cy="279908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C15B49" w:rsidRPr="00831F25" w:rsidRDefault="00C15B49" w:rsidP="00C15B49">
      <w:pPr>
        <w:rPr>
          <w:rFonts w:ascii="ITC Slimbach Std" w:hAnsi="ITC Slimbach Std"/>
        </w:rPr>
      </w:pPr>
      <w:r w:rsidRPr="00831F25">
        <w:rPr>
          <w:rFonts w:ascii="ITC Slimbach Std" w:hAnsi="ITC Slimbach Std"/>
        </w:rPr>
        <w:t>During this disorderly and dangerous time, many people came up with ideas for putting Chinese society back together. So many ideas were in the air that this time was known as the period of the Hundred Schools of Thought. One of the most important of these schools was Confucianism.</w:t>
      </w:r>
    </w:p>
    <w:p w:rsidR="00C15B49" w:rsidRPr="00831F25" w:rsidRDefault="00C15B49" w:rsidP="00C15B49">
      <w:pPr>
        <w:rPr>
          <w:rFonts w:ascii="ITC Slimbach Std" w:hAnsi="ITC Slimbach Std"/>
        </w:rPr>
      </w:pPr>
    </w:p>
    <w:p w:rsidR="00C15B49" w:rsidRPr="00831F25" w:rsidRDefault="00C15B49" w:rsidP="00C15B49">
      <w:pPr>
        <w:rPr>
          <w:rFonts w:ascii="ITC Slimbach Std" w:hAnsi="ITC Slimbach Std"/>
        </w:rPr>
      </w:pPr>
      <w:r w:rsidRPr="00831F25">
        <w:rPr>
          <w:rFonts w:ascii="ITC Slimbach Std" w:hAnsi="ITC Slimbach Std"/>
        </w:rPr>
        <w:t>The founder of Confucianism was a man named Kongzi, or Master Kong. Outside of China, he is called Confucius. He was born in 551 B.C. in northeastern China in the state of Lu. (</w:t>
      </w:r>
      <w:r w:rsidR="004A08E7">
        <w:rPr>
          <w:rFonts w:ascii="ITC Slimbach Std" w:hAnsi="ITC Slimbach Std"/>
        </w:rPr>
        <w:t xml:space="preserve">Today </w:t>
      </w:r>
      <w:r w:rsidRPr="00831F25">
        <w:rPr>
          <w:rFonts w:ascii="ITC Slimbach Std" w:hAnsi="ITC Slimbach Std"/>
        </w:rPr>
        <w:t xml:space="preserve">Lu is called Shandong Province.) </w:t>
      </w:r>
    </w:p>
    <w:p w:rsidR="00C15B49" w:rsidRPr="00831F25" w:rsidRDefault="00C15B49" w:rsidP="00C15B49">
      <w:pPr>
        <w:rPr>
          <w:rFonts w:ascii="ITC Slimbach Std" w:hAnsi="ITC Slimbach Std"/>
        </w:rPr>
      </w:pPr>
    </w:p>
    <w:p w:rsidR="00C15B49" w:rsidRPr="00831F25" w:rsidRDefault="00C15B49" w:rsidP="00C15B49">
      <w:pPr>
        <w:rPr>
          <w:rFonts w:ascii="ITC Slimbach Std" w:hAnsi="ITC Slimbach Std"/>
        </w:rPr>
      </w:pPr>
      <w:r w:rsidRPr="00831F25">
        <w:rPr>
          <w:rFonts w:ascii="ITC Slimbach Std" w:hAnsi="ITC Slimbach Std"/>
        </w:rPr>
        <w:t xml:space="preserve">Confucius lived a simple life, spending most of his time as a teacher. Only a few facts are known about his life. But because he is considered one of the greatest Chinese thinkers, many stories have arisen about him. </w:t>
      </w:r>
    </w:p>
    <w:p w:rsidR="00C15B49" w:rsidRPr="00831F25" w:rsidRDefault="00C15B49" w:rsidP="00C15B49">
      <w:pPr>
        <w:rPr>
          <w:rFonts w:ascii="ITC Slimbach Std" w:hAnsi="ITC Slimbach Std"/>
        </w:rPr>
      </w:pPr>
    </w:p>
    <w:p w:rsidR="00C15B49" w:rsidRPr="00831F25" w:rsidRDefault="00C15B49" w:rsidP="00C15B49">
      <w:pPr>
        <w:rPr>
          <w:rFonts w:ascii="ITC Slimbach Std" w:hAnsi="ITC Slimbach Std"/>
        </w:rPr>
      </w:pPr>
      <w:r w:rsidRPr="00831F25">
        <w:rPr>
          <w:rFonts w:ascii="ITC Slimbach Std" w:hAnsi="ITC Slimbach Std"/>
        </w:rPr>
        <w:t xml:space="preserve">When he was about 50, he was appointed to work in the government of Lu. He wanted to apply his ideas to make society better. He was soon made minister of justice. But Confucius saw that those above him did not like his ideas. So he left. </w:t>
      </w:r>
    </w:p>
    <w:p w:rsidR="00C15B49" w:rsidRPr="00831F25" w:rsidRDefault="00C15B49" w:rsidP="00C15B49">
      <w:pPr>
        <w:rPr>
          <w:rFonts w:ascii="ITC Slimbach Std" w:hAnsi="ITC Slimbach Std"/>
        </w:rPr>
      </w:pPr>
    </w:p>
    <w:p w:rsidR="00B44D55" w:rsidRDefault="00C15B49" w:rsidP="00C15B49">
      <w:pPr>
        <w:rPr>
          <w:rFonts w:ascii="ITC Slimbach Std" w:hAnsi="ITC Slimbach Std"/>
        </w:rPr>
      </w:pPr>
      <w:r w:rsidRPr="00831F25">
        <w:rPr>
          <w:rFonts w:ascii="ITC Slimbach Std" w:hAnsi="ITC Slimbach Std"/>
        </w:rPr>
        <w:t xml:space="preserve">He spent the next 12 years traveling around China. He was looking for a ruler who would listen to his ideas. He never found one. His students, however, continued to follow him. When he was 67, he returned to Lu. He died in 479 B.C. </w:t>
      </w:r>
    </w:p>
    <w:p w:rsidR="00B44D55" w:rsidRDefault="00B44D55" w:rsidP="00C15B49">
      <w:pPr>
        <w:rPr>
          <w:rFonts w:ascii="ITC Slimbach Std" w:hAnsi="ITC Slimbach Std"/>
        </w:rPr>
      </w:pPr>
    </w:p>
    <w:p w:rsidR="00C15B49" w:rsidRPr="00831F25" w:rsidRDefault="00C15B49" w:rsidP="00C15B49">
      <w:pPr>
        <w:rPr>
          <w:rFonts w:ascii="ITC Slimbach Std" w:hAnsi="ITC Slimbach Std"/>
        </w:rPr>
      </w:pPr>
      <w:r w:rsidRPr="00831F25">
        <w:rPr>
          <w:rFonts w:ascii="ITC Slimbach Std" w:hAnsi="ITC Slimbach Std"/>
        </w:rPr>
        <w:lastRenderedPageBreak/>
        <w:t xml:space="preserve">Many years after his death, the students of his students wrote down Confucius’ teachings in a book. It is called the </w:t>
      </w:r>
      <w:r w:rsidRPr="00831F25">
        <w:rPr>
          <w:rFonts w:ascii="ITC Slimbach Std" w:hAnsi="ITC Slimbach Std"/>
          <w:i/>
        </w:rPr>
        <w:t>Lun Yu</w:t>
      </w:r>
      <w:r w:rsidRPr="00831F25">
        <w:rPr>
          <w:rFonts w:ascii="ITC Slimbach Std" w:hAnsi="ITC Slimbach Std"/>
        </w:rPr>
        <w:t xml:space="preserve">. In English, this book is usually called the </w:t>
      </w:r>
      <w:r w:rsidRPr="00831F25">
        <w:rPr>
          <w:rFonts w:ascii="ITC Slimbach Std" w:hAnsi="ITC Slimbach Std"/>
          <w:i/>
        </w:rPr>
        <w:t>Analects</w:t>
      </w:r>
      <w:r w:rsidRPr="00831F25">
        <w:rPr>
          <w:rFonts w:ascii="ITC Slimbach Std" w:hAnsi="ITC Slimbach Std"/>
        </w:rPr>
        <w:t xml:space="preserve"> or the </w:t>
      </w:r>
      <w:r w:rsidRPr="00831F25">
        <w:rPr>
          <w:rFonts w:ascii="ITC Slimbach Std" w:hAnsi="ITC Slimbach Std"/>
          <w:i/>
        </w:rPr>
        <w:t>Sayings of Confucius</w:t>
      </w:r>
      <w:r w:rsidRPr="00831F25">
        <w:rPr>
          <w:rFonts w:ascii="ITC Slimbach Std" w:hAnsi="ITC Slimbach Std"/>
        </w:rPr>
        <w:t>. It has hundreds of short sayings of Confucius.</w:t>
      </w:r>
    </w:p>
    <w:p w:rsidR="00B81057" w:rsidRDefault="00B81057" w:rsidP="00C15B49">
      <w:pPr>
        <w:rPr>
          <w:rFonts w:ascii="Interstate-Regular" w:hAnsi="Interstate-Regular"/>
        </w:rPr>
      </w:pPr>
    </w:p>
    <w:p w:rsidR="00C15B49" w:rsidRPr="00765D37" w:rsidRDefault="00C15B49" w:rsidP="00C15B49">
      <w:pPr>
        <w:rPr>
          <w:rFonts w:ascii="Interstate-Regular" w:hAnsi="Interstate-Regular"/>
        </w:rPr>
      </w:pPr>
      <w:r w:rsidRPr="00765D37">
        <w:rPr>
          <w:rFonts w:ascii="Interstate-Regular" w:hAnsi="Interstate-Regular"/>
        </w:rPr>
        <w:t>Confucianism</w:t>
      </w:r>
    </w:p>
    <w:p w:rsidR="00C15B49" w:rsidRPr="00831F25" w:rsidRDefault="00C15B49" w:rsidP="00C15B49">
      <w:pPr>
        <w:rPr>
          <w:rFonts w:ascii="ITC Slimbach Std" w:hAnsi="ITC Slimbach Std"/>
        </w:rPr>
      </w:pPr>
      <w:r w:rsidRPr="00831F25">
        <w:rPr>
          <w:rFonts w:ascii="ITC Slimbach Std" w:hAnsi="ITC Slimbach Std"/>
        </w:rPr>
        <w:t xml:space="preserve">Confucius highly valued the past. He wanted people to adopt ancient truths. By adopting them, he believed society would return to peace and harmony. </w:t>
      </w:r>
    </w:p>
    <w:p w:rsidR="00C15B49" w:rsidRPr="00831F25" w:rsidRDefault="00C15B49" w:rsidP="00C15B49">
      <w:pPr>
        <w:rPr>
          <w:rFonts w:ascii="ITC Slimbach Std" w:hAnsi="ITC Slimbach Std"/>
        </w:rPr>
      </w:pPr>
    </w:p>
    <w:p w:rsidR="00C15B49" w:rsidRPr="00831F25" w:rsidRDefault="00C15B49" w:rsidP="00C15B49">
      <w:pPr>
        <w:rPr>
          <w:rFonts w:ascii="ITC Slimbach Std" w:hAnsi="ITC Slimbach Std"/>
        </w:rPr>
      </w:pPr>
      <w:r w:rsidRPr="00831F25">
        <w:rPr>
          <w:rFonts w:ascii="ITC Slimbach Std" w:hAnsi="ITC Slimbach Std"/>
        </w:rPr>
        <w:t xml:space="preserve">Confucius emphasized several basic ideas. The most important one is </w:t>
      </w:r>
      <w:r w:rsidRPr="00831F25">
        <w:rPr>
          <w:rFonts w:ascii="ITC Slimbach Std" w:hAnsi="ITC Slimbach Std"/>
          <w:i/>
        </w:rPr>
        <w:t>ren</w:t>
      </w:r>
      <w:r w:rsidRPr="00831F25">
        <w:rPr>
          <w:rFonts w:ascii="ITC Slimbach Std" w:hAnsi="ITC Slimbach Std"/>
        </w:rPr>
        <w:t xml:space="preserve">. </w:t>
      </w:r>
      <w:r w:rsidRPr="00831F25">
        <w:rPr>
          <w:rFonts w:ascii="ITC Slimbach Std" w:hAnsi="ITC Slimbach Std"/>
          <w:i/>
        </w:rPr>
        <w:t>Ren</w:t>
      </w:r>
      <w:r w:rsidRPr="00831F25">
        <w:rPr>
          <w:rFonts w:ascii="ITC Slimbach Std" w:hAnsi="ITC Slimbach Std"/>
        </w:rPr>
        <w:t xml:space="preserve"> is what makes a person human. It can be translated as “humaneness” or “goodness.” </w:t>
      </w:r>
      <w:r w:rsidRPr="00831F25">
        <w:rPr>
          <w:rFonts w:ascii="ITC Slimbach Std" w:hAnsi="ITC Slimbach Std"/>
          <w:i/>
        </w:rPr>
        <w:t xml:space="preserve">Ren </w:t>
      </w:r>
      <w:r w:rsidRPr="00831F25">
        <w:rPr>
          <w:rFonts w:ascii="ITC Slimbach Std" w:hAnsi="ITC Slimbach Std"/>
        </w:rPr>
        <w:t xml:space="preserve">is what makes life worth living. To achieve </w:t>
      </w:r>
      <w:r w:rsidRPr="00831F25">
        <w:rPr>
          <w:rFonts w:ascii="ITC Slimbach Std" w:hAnsi="ITC Slimbach Std"/>
          <w:i/>
        </w:rPr>
        <w:t>ren,</w:t>
      </w:r>
      <w:r w:rsidRPr="00831F25">
        <w:rPr>
          <w:rFonts w:ascii="ITC Slimbach Std" w:hAnsi="ITC Slimbach Std"/>
        </w:rPr>
        <w:t xml:space="preserve"> a person must do the right things.</w:t>
      </w:r>
    </w:p>
    <w:p w:rsidR="00C15B49" w:rsidRPr="00831F25" w:rsidRDefault="00C15B49" w:rsidP="00C15B49">
      <w:pPr>
        <w:rPr>
          <w:rFonts w:ascii="ITC Slimbach Std" w:hAnsi="ITC Slimbach Std"/>
        </w:rPr>
      </w:pPr>
    </w:p>
    <w:p w:rsidR="00C15B49" w:rsidRPr="00831F25" w:rsidRDefault="00C15B49" w:rsidP="00C15B49">
      <w:pPr>
        <w:rPr>
          <w:rFonts w:ascii="ITC Slimbach Std" w:hAnsi="ITC Slimbach Std"/>
        </w:rPr>
      </w:pPr>
      <w:r w:rsidRPr="00831F25">
        <w:rPr>
          <w:rFonts w:ascii="ITC Slimbach Std" w:hAnsi="ITC Slimbach Std"/>
        </w:rPr>
        <w:t xml:space="preserve">One of the right things is </w:t>
      </w:r>
      <w:r w:rsidRPr="00831F25">
        <w:rPr>
          <w:rFonts w:ascii="ITC Slimbach Std" w:hAnsi="ITC Slimbach Std"/>
          <w:i/>
        </w:rPr>
        <w:t>yi</w:t>
      </w:r>
      <w:r w:rsidRPr="00831F25">
        <w:rPr>
          <w:rFonts w:ascii="ITC Slimbach Std" w:hAnsi="ITC Slimbach Std"/>
        </w:rPr>
        <w:t xml:space="preserve">, doing one’s duties. Confucius talked about duties in unequal relationships: parents and children, elder child and younger child, teacher and student, ruler and subjects. In each relationship, the higher-ranking person must take care of the lower-ranking person. In turn, the lower-ranking person must obey and honor the higher-ranking person. </w:t>
      </w:r>
    </w:p>
    <w:p w:rsidR="00C15B49" w:rsidRPr="00831F25" w:rsidRDefault="00C15B49" w:rsidP="00C15B49">
      <w:pPr>
        <w:rPr>
          <w:rFonts w:ascii="ITC Slimbach Std" w:hAnsi="ITC Slimbach Std"/>
        </w:rPr>
      </w:pPr>
    </w:p>
    <w:p w:rsidR="00C15B49" w:rsidRPr="00831F25" w:rsidRDefault="00C15B49" w:rsidP="00C15B49">
      <w:pPr>
        <w:rPr>
          <w:rFonts w:ascii="ITC Slimbach Std" w:hAnsi="ITC Slimbach Std"/>
        </w:rPr>
      </w:pPr>
      <w:r w:rsidRPr="00831F25">
        <w:rPr>
          <w:rFonts w:ascii="ITC Slimbach Std" w:hAnsi="ITC Slimbach Std"/>
        </w:rPr>
        <w:t xml:space="preserve">Confucius saw everyone as having a duty to everyone else. When asked for a single idea to guide a person’s actions, he answered, “What about fairness? What you don’t like done to yourself, don’t do to others.” </w:t>
      </w:r>
    </w:p>
    <w:p w:rsidR="00C15B49" w:rsidRPr="00831F25" w:rsidRDefault="00C15B49" w:rsidP="00C15B49">
      <w:pPr>
        <w:rPr>
          <w:rFonts w:ascii="ITC Slimbach Std" w:hAnsi="ITC Slimbach Std"/>
        </w:rPr>
      </w:pPr>
    </w:p>
    <w:p w:rsidR="00C15B49" w:rsidRPr="00831F25" w:rsidRDefault="00C15B49" w:rsidP="00C15B49">
      <w:pPr>
        <w:rPr>
          <w:rFonts w:ascii="ITC Slimbach Std" w:hAnsi="ITC Slimbach Std"/>
        </w:rPr>
      </w:pPr>
      <w:r w:rsidRPr="00831F25">
        <w:rPr>
          <w:rFonts w:ascii="ITC Slimbach Std" w:hAnsi="ITC Slimbach Std"/>
          <w:i/>
        </w:rPr>
        <w:t>De</w:t>
      </w:r>
      <w:r w:rsidRPr="00831F25">
        <w:rPr>
          <w:rFonts w:ascii="ITC Slimbach Std" w:hAnsi="ITC Slimbach Std"/>
        </w:rPr>
        <w:t>, virtue or moral force was another thing Confucius valued. Confucius said: “The sage cares about virtue (</w:t>
      </w:r>
      <w:r w:rsidRPr="00831F25">
        <w:rPr>
          <w:rFonts w:ascii="ITC Slimbach Std" w:hAnsi="ITC Slimbach Std"/>
          <w:i/>
        </w:rPr>
        <w:t>de</w:t>
      </w:r>
      <w:r w:rsidRPr="00831F25">
        <w:rPr>
          <w:rFonts w:ascii="ITC Slimbach Std" w:hAnsi="ITC Slimbach Std"/>
        </w:rPr>
        <w:t>). The inferior person cares about things.”</w:t>
      </w:r>
    </w:p>
    <w:p w:rsidR="00C15B49" w:rsidRPr="00831F25" w:rsidRDefault="00C15B49" w:rsidP="00C15B49">
      <w:pPr>
        <w:rPr>
          <w:rFonts w:ascii="ITC Slimbach Std" w:hAnsi="ITC Slimbach Std"/>
        </w:rPr>
      </w:pPr>
    </w:p>
    <w:p w:rsidR="00C15B49" w:rsidRPr="00831F25" w:rsidRDefault="00C15B49" w:rsidP="00C15B49">
      <w:pPr>
        <w:rPr>
          <w:rFonts w:ascii="ITC Slimbach Std" w:hAnsi="ITC Slimbach Std"/>
        </w:rPr>
      </w:pPr>
      <w:r w:rsidRPr="00831F25">
        <w:rPr>
          <w:rFonts w:ascii="ITC Slimbach Std" w:hAnsi="ITC Slimbach Std"/>
          <w:i/>
        </w:rPr>
        <w:t>Ren</w:t>
      </w:r>
      <w:r w:rsidRPr="00831F25">
        <w:rPr>
          <w:rFonts w:ascii="ITC Slimbach Std" w:hAnsi="ITC Slimbach Std"/>
        </w:rPr>
        <w:t xml:space="preserve">, </w:t>
      </w:r>
      <w:r w:rsidRPr="00831F25">
        <w:rPr>
          <w:rFonts w:ascii="ITC Slimbach Std" w:hAnsi="ITC Slimbach Std"/>
          <w:i/>
        </w:rPr>
        <w:t>yi</w:t>
      </w:r>
      <w:r w:rsidRPr="00831F25">
        <w:rPr>
          <w:rFonts w:ascii="ITC Slimbach Std" w:hAnsi="ITC Slimbach Std"/>
        </w:rPr>
        <w:t xml:space="preserve">, and </w:t>
      </w:r>
      <w:r w:rsidRPr="00831F25">
        <w:rPr>
          <w:rFonts w:ascii="ITC Slimbach Std" w:hAnsi="ITC Slimbach Std"/>
          <w:i/>
        </w:rPr>
        <w:t>de</w:t>
      </w:r>
      <w:r w:rsidRPr="00831F25">
        <w:rPr>
          <w:rFonts w:ascii="ITC Slimbach Std" w:hAnsi="ITC Slimbach Std"/>
        </w:rPr>
        <w:t xml:space="preserve"> are expressed through </w:t>
      </w:r>
      <w:r w:rsidRPr="00831F25">
        <w:rPr>
          <w:rFonts w:ascii="ITC Slimbach Std" w:hAnsi="ITC Slimbach Std"/>
          <w:i/>
        </w:rPr>
        <w:t>li</w:t>
      </w:r>
      <w:r w:rsidRPr="00831F25">
        <w:rPr>
          <w:rFonts w:ascii="ITC Slimbach Std" w:hAnsi="ITC Slimbach Std"/>
        </w:rPr>
        <w:t>, or ritual. Ritual can mean ceremonies. It also includes the actions of everyday life: greeting people, talking, asking for favors, saying goodbye. Rituals are the correct forms for action, and they work magic. Think about the magic words “please” and “excuse me” and their power. For example, you can move someone much larger than yourself by simply saying, “</w:t>
      </w:r>
      <w:r w:rsidR="005C745E" w:rsidRPr="00831F25">
        <w:rPr>
          <w:rFonts w:ascii="ITC Slimbach Std" w:hAnsi="ITC Slimbach Std"/>
        </w:rPr>
        <w:t>Excuse</w:t>
      </w:r>
      <w:r w:rsidRPr="00831F25">
        <w:rPr>
          <w:rFonts w:ascii="ITC Slimbach Std" w:hAnsi="ITC Slimbach Std"/>
        </w:rPr>
        <w:t xml:space="preserve"> me.” Confucius saw rituals as the way to make society run smoothly.</w:t>
      </w:r>
    </w:p>
    <w:p w:rsidR="00C15B49" w:rsidRPr="00831F25" w:rsidRDefault="00C15B49" w:rsidP="00C15B49">
      <w:pPr>
        <w:rPr>
          <w:rFonts w:ascii="ITC Slimbach Std" w:hAnsi="ITC Slimbach Std"/>
        </w:rPr>
      </w:pPr>
    </w:p>
    <w:p w:rsidR="00C15B49" w:rsidRPr="00831F25" w:rsidRDefault="00C15B49" w:rsidP="00C15B49">
      <w:pPr>
        <w:rPr>
          <w:rFonts w:ascii="ITC Slimbach Std" w:hAnsi="ITC Slimbach Std"/>
        </w:rPr>
      </w:pPr>
      <w:r w:rsidRPr="00831F25">
        <w:rPr>
          <w:rFonts w:ascii="ITC Slimbach Std" w:hAnsi="ITC Slimbach Std"/>
        </w:rPr>
        <w:t>Confucius believed that rulers did not need to use force to return harmony to society. Confucius said: “If you govern them by means of virtue (</w:t>
      </w:r>
      <w:r w:rsidRPr="00831F25">
        <w:rPr>
          <w:rFonts w:ascii="ITC Slimbach Std" w:hAnsi="ITC Slimbach Std"/>
          <w:i/>
        </w:rPr>
        <w:t>de</w:t>
      </w:r>
      <w:r w:rsidRPr="00831F25">
        <w:rPr>
          <w:rFonts w:ascii="ITC Slimbach Std" w:hAnsi="ITC Slimbach Std"/>
        </w:rPr>
        <w:t>) and keep order among them by ritual (</w:t>
      </w:r>
      <w:r w:rsidRPr="00831F25">
        <w:rPr>
          <w:rFonts w:ascii="ITC Slimbach Std" w:hAnsi="ITC Slimbach Std"/>
          <w:i/>
        </w:rPr>
        <w:t>li</w:t>
      </w:r>
      <w:r w:rsidRPr="00831F25">
        <w:rPr>
          <w:rFonts w:ascii="ITC Slimbach Std" w:hAnsi="ITC Slimbach Std"/>
        </w:rPr>
        <w:t xml:space="preserve">), people will gain their own sense of shame and correct themselves.” </w:t>
      </w:r>
    </w:p>
    <w:p w:rsidR="00C15B49" w:rsidRPr="00831F25" w:rsidRDefault="00C15B49" w:rsidP="00C15B49">
      <w:pPr>
        <w:rPr>
          <w:rFonts w:ascii="ITC Slimbach Std" w:hAnsi="ITC Slimbach Std"/>
        </w:rPr>
      </w:pPr>
    </w:p>
    <w:p w:rsidR="00C15B49" w:rsidRPr="00831F25" w:rsidRDefault="00C15B49" w:rsidP="00C15B49">
      <w:pPr>
        <w:rPr>
          <w:rFonts w:ascii="ITC Slimbach Std" w:hAnsi="ITC Slimbach Std"/>
        </w:rPr>
      </w:pPr>
      <w:r w:rsidRPr="00831F25">
        <w:rPr>
          <w:rFonts w:ascii="ITC Slimbach Std" w:hAnsi="ITC Slimbach Std"/>
        </w:rPr>
        <w:t>Other sayings about government by Confucius include;</w:t>
      </w:r>
    </w:p>
    <w:p w:rsidR="00C15B49" w:rsidRPr="00831F25" w:rsidRDefault="00C15B49" w:rsidP="00C15B49">
      <w:pPr>
        <w:rPr>
          <w:rFonts w:ascii="ITC Slimbach Std" w:hAnsi="ITC Slimbach Std"/>
        </w:rPr>
      </w:pPr>
    </w:p>
    <w:p w:rsidR="00C15B49" w:rsidRPr="00831F25" w:rsidRDefault="00C15B49" w:rsidP="00B44D55">
      <w:pPr>
        <w:ind w:left="720"/>
        <w:rPr>
          <w:rFonts w:ascii="ITC Slimbach Std" w:hAnsi="ITC Slimbach Std"/>
        </w:rPr>
      </w:pPr>
      <w:r w:rsidRPr="00831F25">
        <w:rPr>
          <w:rFonts w:ascii="ITC Slimbach Std" w:hAnsi="ITC Slimbach Std"/>
        </w:rPr>
        <w:t>1:5: Confucius said: “If you would govern a state . . . pay attention to business, be true to your word, be careful in spending, love the people, and use peasant labor at the right time of the year.”</w:t>
      </w:r>
    </w:p>
    <w:p w:rsidR="00C15B49" w:rsidRPr="00831F25" w:rsidRDefault="00C15B49" w:rsidP="00C15B49">
      <w:pPr>
        <w:rPr>
          <w:rFonts w:ascii="ITC Slimbach Std" w:hAnsi="ITC Slimbach Std"/>
        </w:rPr>
      </w:pPr>
    </w:p>
    <w:p w:rsidR="00C15B49" w:rsidRPr="00831F25" w:rsidRDefault="00C15B49" w:rsidP="00B44D55">
      <w:pPr>
        <w:ind w:left="720"/>
        <w:rPr>
          <w:rFonts w:ascii="ITC Slimbach Std" w:hAnsi="ITC Slimbach Std"/>
        </w:rPr>
      </w:pPr>
      <w:r w:rsidRPr="00831F25">
        <w:rPr>
          <w:rFonts w:ascii="ITC Slimbach Std" w:hAnsi="ITC Slimbach Std"/>
        </w:rPr>
        <w:t>2:1 Confucius said: “If you govern with the power of your virtue (</w:t>
      </w:r>
      <w:r w:rsidRPr="00831F25">
        <w:rPr>
          <w:rFonts w:ascii="ITC Slimbach Std" w:hAnsi="ITC Slimbach Std"/>
          <w:i/>
        </w:rPr>
        <w:t>de</w:t>
      </w:r>
      <w:r w:rsidRPr="00831F25">
        <w:rPr>
          <w:rFonts w:ascii="ITC Slimbach Std" w:hAnsi="ITC Slimbach Std"/>
        </w:rPr>
        <w:t>), you will be like the North Star. It just stays in its place while all the other stars go around it.”</w:t>
      </w:r>
    </w:p>
    <w:p w:rsidR="00C15B49" w:rsidRPr="00831F25" w:rsidRDefault="00C15B49" w:rsidP="00C15B49">
      <w:pPr>
        <w:rPr>
          <w:rFonts w:ascii="ITC Slimbach Std" w:hAnsi="ITC Slimbach Std"/>
        </w:rPr>
      </w:pPr>
    </w:p>
    <w:p w:rsidR="00C15B49" w:rsidRDefault="00C15B49" w:rsidP="00B44D55">
      <w:pPr>
        <w:ind w:left="720"/>
        <w:rPr>
          <w:rFonts w:ascii="ITC Slimbach Std" w:hAnsi="ITC Slimbach Std"/>
        </w:rPr>
      </w:pPr>
      <w:r w:rsidRPr="00831F25">
        <w:rPr>
          <w:rFonts w:ascii="ITC Slimbach Std" w:hAnsi="ITC Slimbach Std"/>
        </w:rPr>
        <w:t xml:space="preserve">2:3 Confucius said: “If you govern the people with laws and control them by punishment, they will . . . have no personal sense of shame. If you govern them </w:t>
      </w:r>
      <w:r w:rsidRPr="00831F25">
        <w:rPr>
          <w:rFonts w:ascii="ITC Slimbach Std" w:hAnsi="ITC Slimbach Std"/>
        </w:rPr>
        <w:lastRenderedPageBreak/>
        <w:t>by virtue (</w:t>
      </w:r>
      <w:r w:rsidRPr="00831F25">
        <w:rPr>
          <w:rFonts w:ascii="ITC Slimbach Std" w:hAnsi="ITC Slimbach Std"/>
          <w:i/>
        </w:rPr>
        <w:t>de</w:t>
      </w:r>
      <w:r w:rsidRPr="00831F25">
        <w:rPr>
          <w:rFonts w:ascii="ITC Slimbach Std" w:hAnsi="ITC Slimbach Std"/>
        </w:rPr>
        <w:t>) and keep order among them by ritual (</w:t>
      </w:r>
      <w:r w:rsidRPr="00831F25">
        <w:rPr>
          <w:rFonts w:ascii="ITC Slimbach Std" w:hAnsi="ITC Slimbach Std"/>
          <w:i/>
        </w:rPr>
        <w:t>li</w:t>
      </w:r>
      <w:r w:rsidRPr="00831F25">
        <w:rPr>
          <w:rFonts w:ascii="ITC Slimbach Std" w:hAnsi="ITC Slimbach Std"/>
        </w:rPr>
        <w:t>), they will gain their own sense of shame and correct themselves.”</w:t>
      </w:r>
    </w:p>
    <w:p w:rsidR="00B81057" w:rsidRPr="00831F25" w:rsidRDefault="00B81057" w:rsidP="00C15B49">
      <w:pPr>
        <w:rPr>
          <w:rFonts w:ascii="ITC Slimbach Std" w:hAnsi="ITC Slimbach Std"/>
        </w:rPr>
      </w:pPr>
    </w:p>
    <w:p w:rsidR="00C15B49" w:rsidRPr="00765D37" w:rsidRDefault="00B44D55" w:rsidP="00C15B49">
      <w:pPr>
        <w:rPr>
          <w:rFonts w:ascii="Interstate-Regular" w:hAnsi="Interstate-Regular"/>
        </w:rPr>
      </w:pPr>
      <w:r>
        <w:rPr>
          <w:rFonts w:ascii="Interstate-Regular" w:hAnsi="Interstate-Regular"/>
        </w:rPr>
        <w:br/>
      </w:r>
      <w:r w:rsidR="00C15B49" w:rsidRPr="00765D37">
        <w:rPr>
          <w:rFonts w:ascii="Interstate-Regular" w:hAnsi="Interstate-Regular"/>
        </w:rPr>
        <w:t>Emperor Qin Shi Huangdi and Legalism</w:t>
      </w:r>
    </w:p>
    <w:p w:rsidR="00C15B49" w:rsidRPr="00831F25" w:rsidRDefault="00B44D55" w:rsidP="00C15B49">
      <w:pPr>
        <w:keepLines/>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r>
        <w:rPr>
          <w:rFonts w:ascii="ITC Slimbach Std" w:hAnsi="ITC Slimbach Std"/>
          <w:noProof/>
        </w:rPr>
        <w:drawing>
          <wp:anchor distT="0" distB="0" distL="114300" distR="114300" simplePos="0" relativeHeight="251659264" behindDoc="1" locked="0" layoutInCell="1" allowOverlap="1" wp14:anchorId="4B852DC7" wp14:editId="4F3A0CC6">
            <wp:simplePos x="0" y="0"/>
            <wp:positionH relativeFrom="column">
              <wp:posOffset>4592320</wp:posOffset>
            </wp:positionH>
            <wp:positionV relativeFrom="paragraph">
              <wp:posOffset>1044575</wp:posOffset>
            </wp:positionV>
            <wp:extent cx="1371600" cy="2004060"/>
            <wp:effectExtent l="57150" t="57150" r="114300" b="110490"/>
            <wp:wrapTight wrapText="bothSides">
              <wp:wrapPolygon edited="0">
                <wp:start x="0" y="-616"/>
                <wp:lineTo x="-900" y="-411"/>
                <wp:lineTo x="-900" y="21764"/>
                <wp:lineTo x="-300" y="22586"/>
                <wp:lineTo x="22200" y="22586"/>
                <wp:lineTo x="23100" y="19506"/>
                <wp:lineTo x="23100" y="2875"/>
                <wp:lineTo x="22200" y="-205"/>
                <wp:lineTo x="22200" y="-616"/>
                <wp:lineTo x="0" y="-61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n_shihuangdi_c01s06i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2004060"/>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15B49" w:rsidRPr="00831F25">
        <w:rPr>
          <w:rFonts w:ascii="ITC Slimbach Std" w:hAnsi="ITC Slimbach Std"/>
        </w:rPr>
        <w:t>The time of Confucius was marked with warfare and unrest. Things did not improve after he died in 479 B.C. For more than 250 years—from 475 to 221 B.C.—seven Chinese kingdoms fought each other. Historians call this violent time the period of Warring States. One of these warring states, called the Qin, built a strong army</w:t>
      </w:r>
      <w:r w:rsidR="004A08E7">
        <w:rPr>
          <w:rFonts w:ascii="ITC Slimbach Std" w:hAnsi="ITC Slimbach Std"/>
        </w:rPr>
        <w:t>,</w:t>
      </w:r>
      <w:r w:rsidR="00C15B49" w:rsidRPr="00831F25">
        <w:rPr>
          <w:rFonts w:ascii="ITC Slimbach Std" w:hAnsi="ITC Slimbach Std"/>
        </w:rPr>
        <w:t xml:space="preserve"> and its ruler was a man named Zheng. </w:t>
      </w: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r w:rsidRPr="00831F25">
        <w:rPr>
          <w:rFonts w:ascii="ITC Slimbach Std" w:hAnsi="ITC Slimbach Std"/>
        </w:rPr>
        <w:t>He was not satisfied to be the most powerful king of the seven warring states. He wanted to bring all the kingdoms of China together. Then he would be emperor of all China. No one had ever tried this before.</w:t>
      </w: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r w:rsidRPr="00831F25">
        <w:rPr>
          <w:rFonts w:ascii="ITC Slimbach Std" w:hAnsi="ITC Slimbach Std"/>
        </w:rPr>
        <w:t>In 230 B.C., Zheng began his effort to conquer the other six Chinese kingdoms. Nine years later he had</w:t>
      </w:r>
      <w:r w:rsidR="004A08E7">
        <w:rPr>
          <w:rFonts w:ascii="ITC Slimbach Std" w:hAnsi="ITC Slimbach Std"/>
        </w:rPr>
        <w:t>,</w:t>
      </w:r>
      <w:r w:rsidRPr="00831F25">
        <w:rPr>
          <w:rFonts w:ascii="ITC Slimbach Std" w:hAnsi="ITC Slimbach Std"/>
        </w:rPr>
        <w:t xml:space="preserve"> and he named himself “Qin Shi Huangdi,” the first emperor of all China.</w:t>
      </w: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p>
    <w:p w:rsidR="00C15B49" w:rsidRPr="00765D37"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nterstate-Regular" w:hAnsi="Interstate-Regular"/>
        </w:rPr>
      </w:pPr>
      <w:r w:rsidRPr="00765D37">
        <w:rPr>
          <w:rFonts w:ascii="Interstate-Regular" w:hAnsi="Interstate-Regular"/>
        </w:rPr>
        <w:t>Confucianism and Legalism</w:t>
      </w: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r w:rsidRPr="00831F25">
        <w:rPr>
          <w:rFonts w:ascii="ITC Slimbach Std" w:hAnsi="ITC Slimbach Std"/>
        </w:rPr>
        <w:t>Before Shi Huangdi became emperor, most leaders had looked to the teachings of Confucius (551–479 B.C.)</w:t>
      </w:r>
      <w:r w:rsidR="00932224">
        <w:rPr>
          <w:rFonts w:ascii="ITC Slimbach Std" w:hAnsi="ITC Slimbach Std"/>
        </w:rPr>
        <w:t xml:space="preserve"> for guidance on how to rule</w:t>
      </w:r>
      <w:r w:rsidRPr="00831F25">
        <w:rPr>
          <w:rFonts w:ascii="ITC Slimbach Std" w:hAnsi="ITC Slimbach Std"/>
        </w:rPr>
        <w:t>. Shi Huangdi turned away from these teachings He took up another school of thought, called Legalism. Legalists believed that people were driven by self-interest. They believed that to be good members of society, people had to be controlled by a strong ruler, strict laws, and harsh punishments. The ruler should be all-powerful. One of Shi Huangdi’s Legalist advisors said, “</w:t>
      </w:r>
      <w:r w:rsidR="005C745E" w:rsidRPr="00831F25">
        <w:rPr>
          <w:rFonts w:ascii="ITC Slimbach Std" w:hAnsi="ITC Slimbach Std"/>
        </w:rPr>
        <w:t>The</w:t>
      </w:r>
      <w:r w:rsidRPr="00831F25">
        <w:rPr>
          <w:rFonts w:ascii="ITC Slimbach Std" w:hAnsi="ITC Slimbach Std"/>
        </w:rPr>
        <w:t xml:space="preserve"> ruler alone should have power, using it like lightning or thunder.” </w:t>
      </w: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r w:rsidRPr="00831F25">
        <w:rPr>
          <w:rFonts w:ascii="ITC Slimbach Std" w:hAnsi="ITC Slimbach Std"/>
        </w:rPr>
        <w:t>The first emperor believed that Legalism would help him rule his empire. He ordered Legalists to write new laws. The Legalist laws gave district officials the power to investigate crimes, arrest suspects, and act as judges. The courts were allowed to beat suspects until they confessed. They treated suspects as guilty until they could prove their innocence. Courtrooms had no lawyers. Judges made all the decisions.</w:t>
      </w: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r w:rsidRPr="00831F25">
        <w:rPr>
          <w:rFonts w:ascii="ITC Slimbach Std" w:hAnsi="ITC Slimbach Std"/>
        </w:rPr>
        <w:t xml:space="preserve">Legalist laws set harsh punishments. Minor crimes brought fines, beatings with a stick, or hard labor on </w:t>
      </w:r>
      <w:r w:rsidR="00B073E1">
        <w:rPr>
          <w:rFonts w:ascii="ITC Slimbach Std" w:hAnsi="ITC Slimbach Std"/>
        </w:rPr>
        <w:t xml:space="preserve">one of </w:t>
      </w:r>
      <w:r w:rsidRPr="00831F25">
        <w:rPr>
          <w:rFonts w:ascii="ITC Slimbach Std" w:hAnsi="ITC Slimbach Std"/>
        </w:rPr>
        <w:t xml:space="preserve">the emperor’s </w:t>
      </w:r>
      <w:r w:rsidR="00B073E1">
        <w:rPr>
          <w:rFonts w:ascii="ITC Slimbach Std" w:hAnsi="ITC Slimbach Std"/>
        </w:rPr>
        <w:t xml:space="preserve">many </w:t>
      </w:r>
      <w:r w:rsidR="004A08E7">
        <w:rPr>
          <w:rFonts w:ascii="ITC Slimbach Std" w:hAnsi="ITC Slimbach Std"/>
        </w:rPr>
        <w:t xml:space="preserve">construction </w:t>
      </w:r>
      <w:r w:rsidRPr="00831F25">
        <w:rPr>
          <w:rFonts w:ascii="ITC Slimbach Std" w:hAnsi="ITC Slimbach Std"/>
        </w:rPr>
        <w:t>projects</w:t>
      </w:r>
      <w:r w:rsidR="001B01DE">
        <w:rPr>
          <w:rFonts w:ascii="ITC Slimbach Std" w:hAnsi="ITC Slimbach Std"/>
        </w:rPr>
        <w:t>, which included the</w:t>
      </w:r>
      <w:r w:rsidR="00B073E1">
        <w:rPr>
          <w:rFonts w:ascii="ITC Slimbach Std" w:hAnsi="ITC Slimbach Std"/>
        </w:rPr>
        <w:t xml:space="preserve"> first </w:t>
      </w:r>
      <w:r w:rsidR="002678BA">
        <w:rPr>
          <w:rFonts w:ascii="ITC Slimbach Std" w:hAnsi="ITC Slimbach Std"/>
        </w:rPr>
        <w:t xml:space="preserve">Great Wall, </w:t>
      </w:r>
      <w:r w:rsidR="001B01DE">
        <w:rPr>
          <w:rFonts w:ascii="ITC Slimbach Std" w:hAnsi="ITC Slimbach Std"/>
        </w:rPr>
        <w:t>the Ling</w:t>
      </w:r>
      <w:r w:rsidR="002678BA">
        <w:rPr>
          <w:rFonts w:ascii="ITC Slimbach Std" w:hAnsi="ITC Slimbach Std"/>
        </w:rPr>
        <w:t>qu</w:t>
      </w:r>
      <w:r w:rsidR="001B01DE">
        <w:rPr>
          <w:rFonts w:ascii="ITC Slimbach Std" w:hAnsi="ITC Slimbach Std"/>
        </w:rPr>
        <w:t xml:space="preserve"> Canal</w:t>
      </w:r>
      <w:r w:rsidR="002678BA">
        <w:rPr>
          <w:rFonts w:ascii="ITC Slimbach Std" w:hAnsi="ITC Slimbach Std"/>
        </w:rPr>
        <w:t>, and the famous Terracotta Army</w:t>
      </w:r>
      <w:r w:rsidRPr="00831F25">
        <w:rPr>
          <w:rFonts w:ascii="ITC Slimbach Std" w:hAnsi="ITC Slimbach Std"/>
        </w:rPr>
        <w:t>. Lawbreakers were forced to wear red cloths identifying them as criminals. For more serious crimes, lawbreakers could be tattooed on the face or whipped. Criminals who plotted against the emperor could have their heads chopped off. They could be cut in two at the waist, boiled in a large pot, or torn apart by horse-drawn chariots.</w:t>
      </w: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p>
    <w:p w:rsidR="00C15B49" w:rsidRPr="00831F25" w:rsidRDefault="00C15B49" w:rsidP="00C53884">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80"/>
        <w:rPr>
          <w:rFonts w:ascii="ITC Slimbach Std" w:hAnsi="ITC Slimbach Std"/>
        </w:rPr>
      </w:pPr>
      <w:r w:rsidRPr="00831F25">
        <w:rPr>
          <w:rFonts w:ascii="ITC Slimbach Std" w:hAnsi="ITC Slimbach Std"/>
        </w:rPr>
        <w:t xml:space="preserve">Legalists believed that harsh punishments would frighten people away from committing crimes. The Legalist laws listed thousands of crimes. </w:t>
      </w:r>
      <w:r w:rsidR="00932224">
        <w:rPr>
          <w:rFonts w:ascii="ITC Slimbach Std" w:hAnsi="ITC Slimbach Std"/>
        </w:rPr>
        <w:t>At this time, m</w:t>
      </w:r>
      <w:r w:rsidRPr="00831F25">
        <w:rPr>
          <w:rFonts w:ascii="ITC Slimbach Std" w:hAnsi="ITC Slimbach Std"/>
        </w:rPr>
        <w:t xml:space="preserve">ost Chinese people could not read. They often did not know they had done something wrong until they were arrested. All family members faced punishment when one member violated the law. </w:t>
      </w:r>
    </w:p>
    <w:p w:rsidR="00B44D55" w:rsidRDefault="00B44D55" w:rsidP="00C15B49">
      <w:pPr>
        <w:keepNext/>
        <w:keepLines/>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nterstate-Regular" w:hAnsi="Interstate-Regular"/>
        </w:rPr>
      </w:pPr>
      <w:r>
        <w:rPr>
          <w:rFonts w:ascii="ITC Slimbach Std" w:hAnsi="ITC Slimbach Std"/>
          <w:noProof/>
        </w:rPr>
        <w:drawing>
          <wp:anchor distT="0" distB="0" distL="114300" distR="114300" simplePos="0" relativeHeight="251660288" behindDoc="1" locked="0" layoutInCell="1" allowOverlap="1" wp14:anchorId="7D0CC878" wp14:editId="6E73AAC3">
            <wp:simplePos x="0" y="0"/>
            <wp:positionH relativeFrom="column">
              <wp:posOffset>3554095</wp:posOffset>
            </wp:positionH>
            <wp:positionV relativeFrom="paragraph">
              <wp:posOffset>312420</wp:posOffset>
            </wp:positionV>
            <wp:extent cx="2613025" cy="2816860"/>
            <wp:effectExtent l="57150" t="19050" r="53975" b="97790"/>
            <wp:wrapTight wrapText="bothSides">
              <wp:wrapPolygon edited="0">
                <wp:start x="-315" y="-146"/>
                <wp:lineTo x="-472" y="0"/>
                <wp:lineTo x="-472" y="22058"/>
                <wp:lineTo x="-315" y="22204"/>
                <wp:lineTo x="21731" y="22204"/>
                <wp:lineTo x="21889" y="21181"/>
                <wp:lineTo x="21889" y="2337"/>
                <wp:lineTo x="21731" y="146"/>
                <wp:lineTo x="21731" y="-146"/>
                <wp:lineTo x="-315" y="-14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ling_the_Scholars,_Burning_the_Books (1).jpg"/>
                    <pic:cNvPicPr/>
                  </pic:nvPicPr>
                  <pic:blipFill>
                    <a:blip r:embed="rId11">
                      <a:extLst>
                        <a:ext uri="{28A0092B-C50C-407E-A947-70E740481C1C}">
                          <a14:useLocalDpi xmlns:a14="http://schemas.microsoft.com/office/drawing/2010/main" val="0"/>
                        </a:ext>
                      </a:extLst>
                    </a:blip>
                    <a:stretch>
                      <a:fillRect/>
                    </a:stretch>
                  </pic:blipFill>
                  <pic:spPr>
                    <a:xfrm>
                      <a:off x="0" y="0"/>
                      <a:ext cx="2613025" cy="281686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C15B49" w:rsidRPr="00765D37" w:rsidRDefault="00C15B49" w:rsidP="00C15B49">
      <w:pPr>
        <w:keepNext/>
        <w:keepLines/>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nterstate-Regular" w:hAnsi="Interstate-Regular"/>
        </w:rPr>
      </w:pPr>
      <w:r w:rsidRPr="00765D37">
        <w:rPr>
          <w:rFonts w:ascii="Interstate-Regular" w:hAnsi="Interstate-Regular"/>
        </w:rPr>
        <w:t>Book Burning</w:t>
      </w:r>
    </w:p>
    <w:p w:rsidR="00C15B49" w:rsidRPr="00831F25" w:rsidRDefault="00C15B49" w:rsidP="00C15B49">
      <w:pPr>
        <w:keepLines/>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r w:rsidRPr="00831F25">
        <w:rPr>
          <w:rFonts w:ascii="ITC Slimbach Std" w:hAnsi="ITC Slimbach Std"/>
        </w:rPr>
        <w:t>In 213 B.C., eight years after becoming emperor, Shi Huangdi held a meeting of scholars to debate the future of the empire. During this debate, one scholar called for a return to Confucian teachings. This so enraged Li Si, the emperor’s chief adviser, that he made this radical proposal to Shi Huangdi:</w:t>
      </w: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r w:rsidRPr="00831F25">
        <w:rPr>
          <w:rFonts w:ascii="ITC Slimbach Std" w:hAnsi="ITC Slimbach Std"/>
        </w:rPr>
        <w:t>“These scholars learn only from the old, not from the new, and employ their learning to oppose our rule and confuse the people. . . . It must be stopped. . . . Let all historical records but those of the Qin be destroyed.”</w:t>
      </w: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r w:rsidRPr="00831F25">
        <w:rPr>
          <w:rFonts w:ascii="ITC Slimbach Std" w:hAnsi="ITC Slimbach Std"/>
        </w:rPr>
        <w:t>Shi Huangdi agreed with Li Si. He ordered the burning of history books, the classics of Confucius, and the writings of other schools of thought. According to some accounts, after the book burning, Shi Huangdi ordered hundreds of scholars killed, and he banished others to work on the Great Wall.</w:t>
      </w:r>
    </w:p>
    <w:p w:rsidR="00C15B49" w:rsidRPr="00831F25"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p>
    <w:p w:rsidR="00C15B49" w:rsidRPr="00765D37" w:rsidRDefault="00C15B49" w:rsidP="00C15B49">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nterstate-Regular" w:hAnsi="Interstate-Regular"/>
        </w:rPr>
      </w:pPr>
      <w:r w:rsidRPr="00765D37">
        <w:rPr>
          <w:rFonts w:ascii="Interstate-Regular" w:hAnsi="Interstate-Regular"/>
        </w:rPr>
        <w:t xml:space="preserve">The </w:t>
      </w:r>
      <w:r w:rsidR="00932224">
        <w:rPr>
          <w:rFonts w:ascii="Interstate-Regular" w:hAnsi="Interstate-Regular"/>
        </w:rPr>
        <w:t>Decline</w:t>
      </w:r>
      <w:r w:rsidR="00D918C7">
        <w:rPr>
          <w:rFonts w:ascii="Interstate-Regular" w:hAnsi="Interstate-Regular"/>
        </w:rPr>
        <w:t xml:space="preserve"> </w:t>
      </w:r>
      <w:r w:rsidRPr="00765D37">
        <w:rPr>
          <w:rFonts w:ascii="Interstate-Regular" w:hAnsi="Interstate-Regular"/>
        </w:rPr>
        <w:t>of the Qin Dynasty</w:t>
      </w:r>
    </w:p>
    <w:p w:rsidR="0017726B" w:rsidRPr="00831F25" w:rsidRDefault="00C15B49" w:rsidP="004879B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r w:rsidRPr="00831F25">
        <w:rPr>
          <w:rFonts w:ascii="ITC Slimbach Std" w:hAnsi="ITC Slimbach Std"/>
        </w:rPr>
        <w:t>During the next few years, Shi Huangdi cut himself off from other people. He began to look for a potion to make him immortal. In his search, he drank potions that contained mercury and other poisons. Instead of lengthening his life, the potions killed him. He died at age 49 while touring his empire.  Shi Huangdi never found the secret of eternal life, but he influenced China for hundreds of years</w:t>
      </w:r>
      <w:r w:rsidR="004879B2" w:rsidRPr="00831F25">
        <w:rPr>
          <w:rFonts w:ascii="ITC Slimbach Std" w:hAnsi="ITC Slimbach Std"/>
        </w:rPr>
        <w:t>.</w:t>
      </w:r>
    </w:p>
    <w:p w:rsidR="008F59B8" w:rsidRDefault="008F59B8" w:rsidP="004879B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p>
    <w:p w:rsidR="00B81057" w:rsidRPr="00831F25" w:rsidRDefault="00B81057" w:rsidP="004879B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p>
    <w:p w:rsidR="00765D37" w:rsidRPr="00765D37" w:rsidRDefault="00765D37" w:rsidP="004879B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nterstate-Regular" w:hAnsi="Interstate-Regular"/>
        </w:rPr>
      </w:pPr>
      <w:r w:rsidRPr="00765D37">
        <w:rPr>
          <w:rFonts w:ascii="Interstate-Regular" w:hAnsi="Interstate-Regular"/>
        </w:rPr>
        <w:t>For Discussion:</w:t>
      </w:r>
    </w:p>
    <w:p w:rsidR="00765D37" w:rsidRDefault="00765D37" w:rsidP="004879B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p>
    <w:p w:rsidR="00074B7C" w:rsidRDefault="00765D37" w:rsidP="004B0E42">
      <w:pPr>
        <w:tabs>
          <w:tab w:val="left" w:pos="-18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hanging="270"/>
        <w:rPr>
          <w:rFonts w:ascii="ITC Slimbach Std" w:hAnsi="ITC Slimbach Std"/>
        </w:rPr>
      </w:pPr>
      <w:r>
        <w:rPr>
          <w:rFonts w:ascii="ITC Slimbach Std" w:hAnsi="ITC Slimbach Std"/>
        </w:rPr>
        <w:t xml:space="preserve">1. </w:t>
      </w:r>
      <w:r w:rsidR="008F59B8" w:rsidRPr="00831F25">
        <w:rPr>
          <w:rFonts w:ascii="ITC Slimbach Std" w:hAnsi="ITC Slimbach Std"/>
        </w:rPr>
        <w:t xml:space="preserve">Throughout history, questions have arisen about what is the best way to govern. </w:t>
      </w:r>
      <w:r w:rsidR="00074B7C">
        <w:rPr>
          <w:rFonts w:ascii="ITC Slimbach Std" w:hAnsi="ITC Slimbach Std"/>
        </w:rPr>
        <w:t xml:space="preserve">What are some pros and cons of Confucianism? What are some pros and cons of Legalism? </w:t>
      </w:r>
    </w:p>
    <w:p w:rsidR="00074B7C" w:rsidRDefault="00074B7C" w:rsidP="004B0E42">
      <w:pPr>
        <w:tabs>
          <w:tab w:val="left" w:pos="-18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hanging="270"/>
        <w:rPr>
          <w:rFonts w:ascii="ITC Slimbach Std" w:hAnsi="ITC Slimbach Std"/>
        </w:rPr>
      </w:pPr>
    </w:p>
    <w:p w:rsidR="008F59B8" w:rsidRDefault="00074B7C" w:rsidP="004B0E42">
      <w:pPr>
        <w:tabs>
          <w:tab w:val="left" w:pos="-18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hanging="270"/>
        <w:rPr>
          <w:rFonts w:ascii="ITC Slimbach Std" w:hAnsi="ITC Slimbach Std"/>
        </w:rPr>
      </w:pPr>
      <w:r>
        <w:rPr>
          <w:rFonts w:ascii="ITC Slimbach Std" w:hAnsi="ITC Slimbach Std"/>
        </w:rPr>
        <w:t xml:space="preserve">2. </w:t>
      </w:r>
      <w:r w:rsidR="008F59B8" w:rsidRPr="00831F25">
        <w:rPr>
          <w:rFonts w:ascii="ITC Slimbach Std" w:hAnsi="ITC Slimbach Std"/>
        </w:rPr>
        <w:t xml:space="preserve">Which do you think </w:t>
      </w:r>
      <w:r w:rsidR="005544BB" w:rsidRPr="00831F25">
        <w:rPr>
          <w:rFonts w:ascii="ITC Slimbach Std" w:hAnsi="ITC Slimbach Std"/>
        </w:rPr>
        <w:t xml:space="preserve">is </w:t>
      </w:r>
      <w:r w:rsidR="00932224">
        <w:rPr>
          <w:rFonts w:ascii="ITC Slimbach Std" w:hAnsi="ITC Slimbach Std"/>
        </w:rPr>
        <w:t xml:space="preserve">a </w:t>
      </w:r>
      <w:r w:rsidR="008F59B8" w:rsidRPr="00831F25">
        <w:rPr>
          <w:rFonts w:ascii="ITC Slimbach Std" w:hAnsi="ITC Slimbach Std"/>
        </w:rPr>
        <w:t>better</w:t>
      </w:r>
      <w:r w:rsidR="00932224">
        <w:rPr>
          <w:rFonts w:ascii="ITC Slimbach Std" w:hAnsi="ITC Slimbach Std"/>
        </w:rPr>
        <w:t xml:space="preserve"> way to rule a society</w:t>
      </w:r>
      <w:r w:rsidR="008F59B8" w:rsidRPr="00831F25">
        <w:rPr>
          <w:rFonts w:ascii="ITC Slimbach Std" w:hAnsi="ITC Slimbach Std"/>
        </w:rPr>
        <w:t>, Confu</w:t>
      </w:r>
      <w:r w:rsidR="005544BB" w:rsidRPr="00831F25">
        <w:rPr>
          <w:rFonts w:ascii="ITC Slimbach Std" w:hAnsi="ITC Slimbach Std"/>
        </w:rPr>
        <w:t>cian</w:t>
      </w:r>
      <w:r w:rsidR="008F59B8" w:rsidRPr="00831F25">
        <w:rPr>
          <w:rFonts w:ascii="ITC Slimbach Std" w:hAnsi="ITC Slimbach Std"/>
        </w:rPr>
        <w:t xml:space="preserve">ism or Legalism? </w:t>
      </w:r>
      <w:r w:rsidR="00932224">
        <w:rPr>
          <w:rFonts w:ascii="ITC Slimbach Std" w:hAnsi="ITC Slimbach Std"/>
        </w:rPr>
        <w:t xml:space="preserve">Why?  </w:t>
      </w:r>
      <w:r w:rsidR="008F59B8" w:rsidRPr="00831F25">
        <w:rPr>
          <w:rFonts w:ascii="ITC Slimbach Std" w:hAnsi="ITC Slimbach Std"/>
        </w:rPr>
        <w:t>Are there other ways</w:t>
      </w:r>
      <w:r w:rsidR="00B073E1">
        <w:rPr>
          <w:rFonts w:ascii="ITC Slimbach Std" w:hAnsi="ITC Slimbach Std"/>
        </w:rPr>
        <w:t xml:space="preserve"> you think a </w:t>
      </w:r>
      <w:r w:rsidR="00932224">
        <w:rPr>
          <w:rFonts w:ascii="ITC Slimbach Std" w:hAnsi="ITC Slimbach Std"/>
        </w:rPr>
        <w:t>ruler should govern the people</w:t>
      </w:r>
      <w:r w:rsidR="008F59B8" w:rsidRPr="00831F25">
        <w:rPr>
          <w:rFonts w:ascii="ITC Slimbach Std" w:hAnsi="ITC Slimbach Std"/>
        </w:rPr>
        <w:t>?</w:t>
      </w:r>
    </w:p>
    <w:p w:rsidR="00165B48" w:rsidRDefault="00165B48" w:rsidP="004879B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p>
    <w:p w:rsidR="00165B48" w:rsidRDefault="00165B48" w:rsidP="004879B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rPr>
      </w:pPr>
    </w:p>
    <w:p w:rsidR="00165B48" w:rsidRPr="00B44D55" w:rsidRDefault="00165B48" w:rsidP="004879B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TC Slimbach Std" w:hAnsi="ITC Slimbach Std"/>
          <w:sz w:val="16"/>
          <w:szCs w:val="16"/>
        </w:rPr>
      </w:pPr>
    </w:p>
    <w:p w:rsidR="00165B48" w:rsidRPr="00C53884" w:rsidRDefault="00165B48" w:rsidP="004879B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nterstate-Light" w:hAnsi="Interstate-Light"/>
          <w:sz w:val="12"/>
          <w:szCs w:val="12"/>
        </w:rPr>
      </w:pPr>
      <w:r w:rsidRPr="00C53884">
        <w:rPr>
          <w:rFonts w:ascii="Interstate-Light" w:hAnsi="Interstate-Light"/>
          <w:sz w:val="12"/>
          <w:szCs w:val="12"/>
        </w:rPr>
        <w:t xml:space="preserve">Graphic: Confucius. </w:t>
      </w:r>
      <w:hyperlink r:id="rId12" w:anchor="/media/File:Konfuzius-1770.jpg" w:history="1">
        <w:r w:rsidRPr="00C53884">
          <w:rPr>
            <w:rStyle w:val="Hyperlink"/>
            <w:rFonts w:ascii="Interstate-Light" w:hAnsi="Interstate-Light"/>
            <w:sz w:val="12"/>
            <w:szCs w:val="12"/>
          </w:rPr>
          <w:t>https://commons.wikimedia.org/wiki/%E5%AD%94%E5%AD%90#/media/File:Konfuzius-1770.jpg</w:t>
        </w:r>
      </w:hyperlink>
    </w:p>
    <w:p w:rsidR="00165B48" w:rsidRPr="00C53884" w:rsidRDefault="00165B48" w:rsidP="004879B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nterstate-Light" w:hAnsi="Interstate-Light"/>
          <w:sz w:val="12"/>
          <w:szCs w:val="12"/>
        </w:rPr>
      </w:pPr>
    </w:p>
    <w:p w:rsidR="00165B48" w:rsidRPr="00C53884" w:rsidRDefault="00165B48" w:rsidP="004879B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nterstate-Light" w:hAnsi="Interstate-Light"/>
          <w:sz w:val="12"/>
          <w:szCs w:val="12"/>
        </w:rPr>
      </w:pPr>
      <w:r w:rsidRPr="00C53884">
        <w:rPr>
          <w:rFonts w:ascii="Interstate-Light" w:hAnsi="Interstate-Light"/>
          <w:sz w:val="12"/>
          <w:szCs w:val="12"/>
        </w:rPr>
        <w:t>Graphic: Qin Shi Huangdi</w:t>
      </w:r>
    </w:p>
    <w:p w:rsidR="00165B48" w:rsidRPr="00C53884" w:rsidRDefault="00C53884" w:rsidP="004879B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nterstate-Light" w:hAnsi="Interstate-Light"/>
          <w:sz w:val="12"/>
          <w:szCs w:val="12"/>
        </w:rPr>
      </w:pPr>
      <w:hyperlink r:id="rId13" w:anchor="/media/File:Qin_shihuangdi_c01s06i06.jpg" w:history="1">
        <w:r w:rsidR="004B0E42" w:rsidRPr="00C53884">
          <w:rPr>
            <w:rStyle w:val="Hyperlink"/>
            <w:rFonts w:ascii="Interstate-Light" w:hAnsi="Interstate-Light"/>
            <w:sz w:val="12"/>
            <w:szCs w:val="12"/>
          </w:rPr>
          <w:t>https://commons.wikimedia.org/w/index.php?search=Qin+Shi+Huangdi+&amp;title=Special:Search&amp;go=Go&amp;uselang=en&amp;searchToken=36hryw28520r3f4fq8islfxs8#/media/File:Qin_shihuangdi_c01s06i06.jpg</w:t>
        </w:r>
      </w:hyperlink>
    </w:p>
    <w:p w:rsidR="004B0E42" w:rsidRPr="00C53884" w:rsidRDefault="004B0E42" w:rsidP="004879B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nterstate-Light" w:hAnsi="Interstate-Light"/>
          <w:sz w:val="12"/>
          <w:szCs w:val="12"/>
        </w:rPr>
      </w:pPr>
    </w:p>
    <w:p w:rsidR="004B0E42" w:rsidRPr="00C53884" w:rsidRDefault="004B0E42" w:rsidP="00C943AF">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Interstate-Light" w:hAnsi="Interstate-Light"/>
          <w:sz w:val="12"/>
          <w:szCs w:val="12"/>
        </w:rPr>
      </w:pPr>
      <w:r w:rsidRPr="00C53884">
        <w:rPr>
          <w:rFonts w:ascii="Interstate-Light" w:hAnsi="Interstate-Light"/>
          <w:sz w:val="12"/>
          <w:szCs w:val="12"/>
        </w:rPr>
        <w:t xml:space="preserve">Graphic: </w:t>
      </w:r>
      <w:r w:rsidR="00B81057" w:rsidRPr="00C53884">
        <w:rPr>
          <w:rFonts w:ascii="Interstate-Light" w:hAnsi="Interstate-Light" w:cs="Arial"/>
          <w:i/>
          <w:iCs/>
          <w:color w:val="333333"/>
          <w:sz w:val="12"/>
          <w:szCs w:val="12"/>
          <w:shd w:val="clear" w:color="auto" w:fill="FFFFFF"/>
        </w:rPr>
        <w:t>Killing the Scholars and Burning the Books</w:t>
      </w:r>
      <w:r w:rsidR="00B81057" w:rsidRPr="00C53884">
        <w:rPr>
          <w:rStyle w:val="apple-converted-space"/>
          <w:rFonts w:ascii="Interstate-Light" w:hAnsi="Interstate-Light" w:cs="Arial"/>
          <w:color w:val="333333"/>
          <w:sz w:val="12"/>
          <w:szCs w:val="12"/>
          <w:shd w:val="clear" w:color="auto" w:fill="FFFFFF"/>
        </w:rPr>
        <w:t> </w:t>
      </w:r>
      <w:r w:rsidR="00B81057" w:rsidRPr="00C53884">
        <w:rPr>
          <w:rFonts w:ascii="Interstate-Light" w:hAnsi="Interstate-Light" w:cs="Arial"/>
          <w:color w:val="333333"/>
          <w:sz w:val="12"/>
          <w:szCs w:val="12"/>
          <w:shd w:val="clear" w:color="auto" w:fill="FFFFFF"/>
        </w:rPr>
        <w:t>(18th century Chinese painting)</w:t>
      </w:r>
      <w:r w:rsidRPr="00C53884">
        <w:rPr>
          <w:rFonts w:ascii="Interstate-Light" w:hAnsi="Interstate-Light"/>
          <w:sz w:val="12"/>
          <w:szCs w:val="12"/>
        </w:rPr>
        <w:t xml:space="preserve">. </w:t>
      </w:r>
      <w:hyperlink r:id="rId14" w:anchor="/media/File:Killing_the_Scholars,_Burning_the_Books.jpg" w:history="1">
        <w:r w:rsidRPr="00C53884">
          <w:rPr>
            <w:rStyle w:val="Hyperlink"/>
            <w:rFonts w:ascii="Interstate-Light" w:hAnsi="Interstate-Light"/>
            <w:sz w:val="12"/>
            <w:szCs w:val="12"/>
          </w:rPr>
          <w:t>https://en.wikipedia.org/wiki/Burning_of_books_and_burying</w:t>
        </w:r>
        <w:bookmarkStart w:id="0" w:name="_GoBack"/>
        <w:bookmarkEnd w:id="0"/>
        <w:r w:rsidRPr="00C53884">
          <w:rPr>
            <w:rStyle w:val="Hyperlink"/>
            <w:rFonts w:ascii="Interstate-Light" w:hAnsi="Interstate-Light"/>
            <w:sz w:val="12"/>
            <w:szCs w:val="12"/>
          </w:rPr>
          <w:t>_of_scholars#/media/File:Killing_the_Scholars,_Burning_the_Books.jpg</w:t>
        </w:r>
      </w:hyperlink>
    </w:p>
    <w:sectPr w:rsidR="004B0E42" w:rsidRPr="00C53884" w:rsidSect="00B44D55">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D4" w:rsidRDefault="006421D4" w:rsidP="00B81057">
      <w:r>
        <w:separator/>
      </w:r>
    </w:p>
  </w:endnote>
  <w:endnote w:type="continuationSeparator" w:id="0">
    <w:p w:rsidR="006421D4" w:rsidRDefault="006421D4" w:rsidP="00B8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terstate-Regular">
    <w:panose1 w:val="02000603020000020004"/>
    <w:charset w:val="00"/>
    <w:family w:val="auto"/>
    <w:pitch w:val="variable"/>
    <w:sig w:usb0="80000027" w:usb1="00000040" w:usb2="00000000" w:usb3="00000000" w:csb0="00000001" w:csb1="00000000"/>
  </w:font>
  <w:font w:name="Interstate-Light">
    <w:panose1 w:val="02000606030000020004"/>
    <w:charset w:val="00"/>
    <w:family w:val="auto"/>
    <w:pitch w:val="variable"/>
    <w:sig w:usb0="80000027" w:usb1="00000040" w:usb2="00000000" w:usb3="00000000" w:csb0="00000001" w:csb1="00000000"/>
  </w:font>
  <w:font w:name="ITC Slimbach Std">
    <w:panose1 w:val="02020503060506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BA" w:rsidRPr="00B44D55" w:rsidRDefault="002678BA">
    <w:pPr>
      <w:pStyle w:val="Footer"/>
      <w:rPr>
        <w:rFonts w:ascii="Interstate-Light" w:hAnsi="Interstate-Light"/>
        <w:b/>
        <w:sz w:val="18"/>
      </w:rPr>
    </w:pPr>
    <w:r w:rsidRPr="00B81057">
      <w:rPr>
        <w:rFonts w:ascii="Interstate-Light" w:hAnsi="Interstate-Light"/>
        <w:sz w:val="18"/>
      </w:rPr>
      <w:t>© Constitutional Rights Foundation, 2017.</w:t>
    </w:r>
    <w:r>
      <w:rPr>
        <w:rFonts w:ascii="Interstate-Light" w:hAnsi="Interstate-Light"/>
        <w:sz w:val="18"/>
      </w:rPr>
      <w:tab/>
    </w:r>
    <w:r>
      <w:rPr>
        <w:rFonts w:ascii="Interstate-Light" w:hAnsi="Interstate-Light"/>
        <w:sz w:val="18"/>
      </w:rPr>
      <w:tab/>
    </w:r>
    <w:r w:rsidRPr="00B44D55">
      <w:rPr>
        <w:rFonts w:ascii="Interstate-Light" w:hAnsi="Interstate-Light"/>
        <w:sz w:val="18"/>
      </w:rPr>
      <w:fldChar w:fldCharType="begin"/>
    </w:r>
    <w:r w:rsidRPr="00B44D55">
      <w:rPr>
        <w:rFonts w:ascii="Interstate-Light" w:hAnsi="Interstate-Light"/>
        <w:sz w:val="18"/>
      </w:rPr>
      <w:instrText xml:space="preserve"> PAGE   \* MERGEFORMAT </w:instrText>
    </w:r>
    <w:r w:rsidRPr="00B44D55">
      <w:rPr>
        <w:rFonts w:ascii="Interstate-Light" w:hAnsi="Interstate-Light"/>
        <w:sz w:val="18"/>
      </w:rPr>
      <w:fldChar w:fldCharType="separate"/>
    </w:r>
    <w:r w:rsidR="00C53884">
      <w:rPr>
        <w:rFonts w:ascii="Interstate-Light" w:hAnsi="Interstate-Light"/>
        <w:noProof/>
        <w:sz w:val="18"/>
      </w:rPr>
      <w:t>4</w:t>
    </w:r>
    <w:r w:rsidRPr="00B44D55">
      <w:rPr>
        <w:rFonts w:ascii="Interstate-Light" w:hAnsi="Interstate-Light"/>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D4" w:rsidRDefault="006421D4" w:rsidP="00B81057">
      <w:r>
        <w:separator/>
      </w:r>
    </w:p>
  </w:footnote>
  <w:footnote w:type="continuationSeparator" w:id="0">
    <w:p w:rsidR="006421D4" w:rsidRDefault="006421D4" w:rsidP="00B8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49"/>
    <w:rsid w:val="00074B7C"/>
    <w:rsid w:val="00165B48"/>
    <w:rsid w:val="0017726B"/>
    <w:rsid w:val="00197FE0"/>
    <w:rsid w:val="001B01DE"/>
    <w:rsid w:val="002678BA"/>
    <w:rsid w:val="00350728"/>
    <w:rsid w:val="00470D85"/>
    <w:rsid w:val="00483CD8"/>
    <w:rsid w:val="004879B2"/>
    <w:rsid w:val="004A08E7"/>
    <w:rsid w:val="004B0E42"/>
    <w:rsid w:val="005544BB"/>
    <w:rsid w:val="005C745E"/>
    <w:rsid w:val="006421D4"/>
    <w:rsid w:val="00765D37"/>
    <w:rsid w:val="00831F25"/>
    <w:rsid w:val="008F59B8"/>
    <w:rsid w:val="00932224"/>
    <w:rsid w:val="00AD5C82"/>
    <w:rsid w:val="00AF5F05"/>
    <w:rsid w:val="00B073E1"/>
    <w:rsid w:val="00B44D55"/>
    <w:rsid w:val="00B81057"/>
    <w:rsid w:val="00C15B49"/>
    <w:rsid w:val="00C53884"/>
    <w:rsid w:val="00C62F71"/>
    <w:rsid w:val="00C943AF"/>
    <w:rsid w:val="00D67635"/>
    <w:rsid w:val="00D918C7"/>
    <w:rsid w:val="00E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B48"/>
    <w:rPr>
      <w:color w:val="0000FF" w:themeColor="hyperlink"/>
      <w:u w:val="single"/>
    </w:rPr>
  </w:style>
  <w:style w:type="paragraph" w:styleId="BalloonText">
    <w:name w:val="Balloon Text"/>
    <w:basedOn w:val="Normal"/>
    <w:link w:val="BalloonTextChar"/>
    <w:uiPriority w:val="99"/>
    <w:semiHidden/>
    <w:unhideWhenUsed/>
    <w:rsid w:val="00165B48"/>
    <w:rPr>
      <w:rFonts w:ascii="Tahoma" w:hAnsi="Tahoma" w:cs="Tahoma"/>
      <w:sz w:val="16"/>
      <w:szCs w:val="16"/>
    </w:rPr>
  </w:style>
  <w:style w:type="character" w:customStyle="1" w:styleId="BalloonTextChar">
    <w:name w:val="Balloon Text Char"/>
    <w:basedOn w:val="DefaultParagraphFont"/>
    <w:link w:val="BalloonText"/>
    <w:uiPriority w:val="99"/>
    <w:semiHidden/>
    <w:rsid w:val="00165B48"/>
    <w:rPr>
      <w:rFonts w:ascii="Tahoma" w:eastAsia="Times New Roman" w:hAnsi="Tahoma" w:cs="Tahoma"/>
      <w:sz w:val="16"/>
      <w:szCs w:val="16"/>
    </w:rPr>
  </w:style>
  <w:style w:type="character" w:customStyle="1" w:styleId="apple-converted-space">
    <w:name w:val="apple-converted-space"/>
    <w:basedOn w:val="DefaultParagraphFont"/>
    <w:rsid w:val="00B81057"/>
  </w:style>
  <w:style w:type="paragraph" w:styleId="Header">
    <w:name w:val="header"/>
    <w:basedOn w:val="Normal"/>
    <w:link w:val="HeaderChar"/>
    <w:uiPriority w:val="99"/>
    <w:unhideWhenUsed/>
    <w:rsid w:val="00B81057"/>
    <w:pPr>
      <w:tabs>
        <w:tab w:val="center" w:pos="4680"/>
        <w:tab w:val="right" w:pos="9360"/>
      </w:tabs>
    </w:pPr>
  </w:style>
  <w:style w:type="character" w:customStyle="1" w:styleId="HeaderChar">
    <w:name w:val="Header Char"/>
    <w:basedOn w:val="DefaultParagraphFont"/>
    <w:link w:val="Header"/>
    <w:uiPriority w:val="99"/>
    <w:rsid w:val="00B8105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81057"/>
    <w:pPr>
      <w:tabs>
        <w:tab w:val="center" w:pos="4680"/>
        <w:tab w:val="right" w:pos="9360"/>
      </w:tabs>
    </w:pPr>
  </w:style>
  <w:style w:type="character" w:customStyle="1" w:styleId="FooterChar">
    <w:name w:val="Footer Char"/>
    <w:basedOn w:val="DefaultParagraphFont"/>
    <w:link w:val="Footer"/>
    <w:uiPriority w:val="99"/>
    <w:rsid w:val="00B8105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A08E7"/>
    <w:rPr>
      <w:sz w:val="16"/>
      <w:szCs w:val="16"/>
    </w:rPr>
  </w:style>
  <w:style w:type="paragraph" w:styleId="CommentText">
    <w:name w:val="annotation text"/>
    <w:basedOn w:val="Normal"/>
    <w:link w:val="CommentTextChar"/>
    <w:uiPriority w:val="99"/>
    <w:semiHidden/>
    <w:unhideWhenUsed/>
    <w:rsid w:val="004A08E7"/>
    <w:rPr>
      <w:sz w:val="20"/>
    </w:rPr>
  </w:style>
  <w:style w:type="character" w:customStyle="1" w:styleId="CommentTextChar">
    <w:name w:val="Comment Text Char"/>
    <w:basedOn w:val="DefaultParagraphFont"/>
    <w:link w:val="CommentText"/>
    <w:uiPriority w:val="99"/>
    <w:semiHidden/>
    <w:rsid w:val="004A08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08E7"/>
    <w:rPr>
      <w:b/>
      <w:bCs/>
    </w:rPr>
  </w:style>
  <w:style w:type="character" w:customStyle="1" w:styleId="CommentSubjectChar">
    <w:name w:val="Comment Subject Char"/>
    <w:basedOn w:val="CommentTextChar"/>
    <w:link w:val="CommentSubject"/>
    <w:uiPriority w:val="99"/>
    <w:semiHidden/>
    <w:rsid w:val="004A08E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B48"/>
    <w:rPr>
      <w:color w:val="0000FF" w:themeColor="hyperlink"/>
      <w:u w:val="single"/>
    </w:rPr>
  </w:style>
  <w:style w:type="paragraph" w:styleId="BalloonText">
    <w:name w:val="Balloon Text"/>
    <w:basedOn w:val="Normal"/>
    <w:link w:val="BalloonTextChar"/>
    <w:uiPriority w:val="99"/>
    <w:semiHidden/>
    <w:unhideWhenUsed/>
    <w:rsid w:val="00165B48"/>
    <w:rPr>
      <w:rFonts w:ascii="Tahoma" w:hAnsi="Tahoma" w:cs="Tahoma"/>
      <w:sz w:val="16"/>
      <w:szCs w:val="16"/>
    </w:rPr>
  </w:style>
  <w:style w:type="character" w:customStyle="1" w:styleId="BalloonTextChar">
    <w:name w:val="Balloon Text Char"/>
    <w:basedOn w:val="DefaultParagraphFont"/>
    <w:link w:val="BalloonText"/>
    <w:uiPriority w:val="99"/>
    <w:semiHidden/>
    <w:rsid w:val="00165B48"/>
    <w:rPr>
      <w:rFonts w:ascii="Tahoma" w:eastAsia="Times New Roman" w:hAnsi="Tahoma" w:cs="Tahoma"/>
      <w:sz w:val="16"/>
      <w:szCs w:val="16"/>
    </w:rPr>
  </w:style>
  <w:style w:type="character" w:customStyle="1" w:styleId="apple-converted-space">
    <w:name w:val="apple-converted-space"/>
    <w:basedOn w:val="DefaultParagraphFont"/>
    <w:rsid w:val="00B81057"/>
  </w:style>
  <w:style w:type="paragraph" w:styleId="Header">
    <w:name w:val="header"/>
    <w:basedOn w:val="Normal"/>
    <w:link w:val="HeaderChar"/>
    <w:uiPriority w:val="99"/>
    <w:unhideWhenUsed/>
    <w:rsid w:val="00B81057"/>
    <w:pPr>
      <w:tabs>
        <w:tab w:val="center" w:pos="4680"/>
        <w:tab w:val="right" w:pos="9360"/>
      </w:tabs>
    </w:pPr>
  </w:style>
  <w:style w:type="character" w:customStyle="1" w:styleId="HeaderChar">
    <w:name w:val="Header Char"/>
    <w:basedOn w:val="DefaultParagraphFont"/>
    <w:link w:val="Header"/>
    <w:uiPriority w:val="99"/>
    <w:rsid w:val="00B8105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81057"/>
    <w:pPr>
      <w:tabs>
        <w:tab w:val="center" w:pos="4680"/>
        <w:tab w:val="right" w:pos="9360"/>
      </w:tabs>
    </w:pPr>
  </w:style>
  <w:style w:type="character" w:customStyle="1" w:styleId="FooterChar">
    <w:name w:val="Footer Char"/>
    <w:basedOn w:val="DefaultParagraphFont"/>
    <w:link w:val="Footer"/>
    <w:uiPriority w:val="99"/>
    <w:rsid w:val="00B8105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A08E7"/>
    <w:rPr>
      <w:sz w:val="16"/>
      <w:szCs w:val="16"/>
    </w:rPr>
  </w:style>
  <w:style w:type="paragraph" w:styleId="CommentText">
    <w:name w:val="annotation text"/>
    <w:basedOn w:val="Normal"/>
    <w:link w:val="CommentTextChar"/>
    <w:uiPriority w:val="99"/>
    <w:semiHidden/>
    <w:unhideWhenUsed/>
    <w:rsid w:val="004A08E7"/>
    <w:rPr>
      <w:sz w:val="20"/>
    </w:rPr>
  </w:style>
  <w:style w:type="character" w:customStyle="1" w:styleId="CommentTextChar">
    <w:name w:val="Comment Text Char"/>
    <w:basedOn w:val="DefaultParagraphFont"/>
    <w:link w:val="CommentText"/>
    <w:uiPriority w:val="99"/>
    <w:semiHidden/>
    <w:rsid w:val="004A08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08E7"/>
    <w:rPr>
      <w:b/>
      <w:bCs/>
    </w:rPr>
  </w:style>
  <w:style w:type="character" w:customStyle="1" w:styleId="CommentSubjectChar">
    <w:name w:val="Comment Subject Char"/>
    <w:basedOn w:val="CommentTextChar"/>
    <w:link w:val="CommentSubject"/>
    <w:uiPriority w:val="99"/>
    <w:semiHidden/>
    <w:rsid w:val="004A08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mmons.wikimedia.org/w/index.php?search=Qin+Shi+Huangdi+&amp;title=Special:Search&amp;go=Go&amp;uselang=en&amp;searchToken=36hryw28520r3f4fq8islfxs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mmons.wikimedia.org/wiki/%E5%AD%94%E5%AD%9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n.wikipedia.org/wiki/Burning_of_books_and_burying_of_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8649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Andrew</cp:lastModifiedBy>
  <cp:revision>2</cp:revision>
  <dcterms:created xsi:type="dcterms:W3CDTF">2017-09-27T01:20:00Z</dcterms:created>
  <dcterms:modified xsi:type="dcterms:W3CDTF">2017-09-27T01:20:00Z</dcterms:modified>
</cp:coreProperties>
</file>